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74FC2" w14:textId="77777777" w:rsidR="00F26F5A" w:rsidRDefault="00EF239B">
      <w:pPr>
        <w:spacing w:after="60"/>
      </w:pPr>
      <w:r>
        <w:rPr>
          <w:noProof/>
        </w:rPr>
        <w:drawing>
          <wp:inline distT="0" distB="0" distL="0" distR="0" wp14:anchorId="37C7EF75" wp14:editId="0C3A1CB3">
            <wp:extent cx="731520" cy="48920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731520" cy="489204"/>
                    </a:xfrm>
                    <a:prstGeom prst="rect">
                      <a:avLst/>
                    </a:prstGeom>
                  </pic:spPr>
                </pic:pic>
              </a:graphicData>
            </a:graphic>
          </wp:inline>
        </w:drawing>
      </w:r>
      <w:r>
        <w:rPr>
          <w:rFonts w:ascii="Verdana" w:eastAsia="Verdana" w:hAnsi="Verdana" w:cs="Verdana"/>
          <w:sz w:val="20"/>
        </w:rPr>
        <w:t xml:space="preserve"> </w:t>
      </w:r>
    </w:p>
    <w:p w14:paraId="7E0B9A97" w14:textId="77777777" w:rsidR="00F26F5A" w:rsidRDefault="00EF239B">
      <w:pPr>
        <w:spacing w:after="111"/>
      </w:pPr>
      <w:r>
        <w:rPr>
          <w:rFonts w:ascii="Verdana" w:eastAsia="Verdana" w:hAnsi="Verdana" w:cs="Verdana"/>
          <w:b/>
          <w:sz w:val="32"/>
        </w:rPr>
        <w:t xml:space="preserve"> </w:t>
      </w:r>
    </w:p>
    <w:p w14:paraId="1E36A03F" w14:textId="77777777" w:rsidR="00F26F5A" w:rsidRDefault="00432AE8">
      <w:pPr>
        <w:spacing w:after="234"/>
      </w:pPr>
      <w:r>
        <w:rPr>
          <w:rFonts w:ascii="Verdana" w:eastAsia="Verdana" w:hAnsi="Verdana" w:cs="Verdana"/>
          <w:b/>
          <w:color w:val="002060"/>
          <w:sz w:val="32"/>
        </w:rPr>
        <w:t>Minutes</w:t>
      </w:r>
    </w:p>
    <w:p w14:paraId="30AE6170" w14:textId="06EFEF4F" w:rsidR="00F26F5A" w:rsidRDefault="00EF239B" w:rsidP="00432AE8">
      <w:pPr>
        <w:spacing w:after="0"/>
        <w:ind w:left="-15" w:right="-9397"/>
      </w:pPr>
      <w:r>
        <w:rPr>
          <w:rFonts w:ascii="Verdana" w:eastAsia="Verdana" w:hAnsi="Verdana" w:cs="Verdana"/>
          <w:b/>
          <w:sz w:val="24"/>
        </w:rPr>
        <w:t xml:space="preserve">Minutes of </w:t>
      </w:r>
      <w:r w:rsidR="004B3F32">
        <w:rPr>
          <w:rFonts w:ascii="Verdana" w:eastAsia="Verdana" w:hAnsi="Verdana" w:cs="Verdana"/>
          <w:b/>
          <w:sz w:val="24"/>
        </w:rPr>
        <w:t>The Health and Social Care Forum</w:t>
      </w:r>
      <w:bookmarkStart w:id="0" w:name="_GoBack"/>
      <w:bookmarkEnd w:id="0"/>
      <w:r>
        <w:rPr>
          <w:rFonts w:ascii="Verdana" w:eastAsia="Verdana" w:hAnsi="Verdana" w:cs="Verdana"/>
          <w:b/>
          <w:sz w:val="24"/>
        </w:rPr>
        <w:t xml:space="preserve"> </w:t>
      </w:r>
      <w:r>
        <w:rPr>
          <w:rFonts w:ascii="Verdana" w:eastAsia="Verdana" w:hAnsi="Verdana" w:cs="Verdana"/>
          <w:b/>
          <w:sz w:val="24"/>
        </w:rPr>
        <w:tab/>
        <w:t xml:space="preserve"> </w:t>
      </w:r>
    </w:p>
    <w:p w14:paraId="2CDCC348" w14:textId="77777777" w:rsidR="00F26F5A" w:rsidRDefault="00EF239B">
      <w:pPr>
        <w:spacing w:after="0"/>
      </w:pPr>
      <w:r>
        <w:rPr>
          <w:rFonts w:ascii="Verdana" w:eastAsia="Verdana" w:hAnsi="Verdana" w:cs="Verdana"/>
          <w:sz w:val="20"/>
        </w:rPr>
        <w:t xml:space="preserve"> </w:t>
      </w:r>
    </w:p>
    <w:tbl>
      <w:tblPr>
        <w:tblStyle w:val="TableGrid"/>
        <w:tblW w:w="15170" w:type="dxa"/>
        <w:tblInd w:w="-29" w:type="dxa"/>
        <w:tblCellMar>
          <w:top w:w="150" w:type="dxa"/>
          <w:left w:w="106" w:type="dxa"/>
          <w:right w:w="115" w:type="dxa"/>
        </w:tblCellMar>
        <w:tblLook w:val="04A0" w:firstRow="1" w:lastRow="0" w:firstColumn="1" w:lastColumn="0" w:noHBand="0" w:noVBand="1"/>
      </w:tblPr>
      <w:tblGrid>
        <w:gridCol w:w="2837"/>
        <w:gridCol w:w="12333"/>
      </w:tblGrid>
      <w:tr w:rsidR="00F26F5A" w14:paraId="7A01F4CA" w14:textId="77777777">
        <w:trPr>
          <w:trHeight w:val="392"/>
        </w:trPr>
        <w:tc>
          <w:tcPr>
            <w:tcW w:w="2837" w:type="dxa"/>
            <w:tcBorders>
              <w:top w:val="single" w:sz="4" w:space="0" w:color="000000"/>
              <w:left w:val="single" w:sz="4" w:space="0" w:color="000000"/>
              <w:bottom w:val="single" w:sz="4" w:space="0" w:color="000000"/>
              <w:right w:val="single" w:sz="4" w:space="0" w:color="000000"/>
            </w:tcBorders>
          </w:tcPr>
          <w:p w14:paraId="2C3C6079" w14:textId="77777777" w:rsidR="00F26F5A" w:rsidRPr="002F176D" w:rsidRDefault="00EF239B">
            <w:pPr>
              <w:ind w:left="2"/>
              <w:rPr>
                <w:rFonts w:ascii="Arial" w:hAnsi="Arial" w:cs="Arial"/>
                <w:sz w:val="24"/>
                <w:szCs w:val="24"/>
              </w:rPr>
            </w:pPr>
            <w:r w:rsidRPr="002F176D">
              <w:rPr>
                <w:rFonts w:ascii="Arial" w:eastAsia="Verdana" w:hAnsi="Arial" w:cs="Arial"/>
                <w:b/>
                <w:sz w:val="24"/>
                <w:szCs w:val="24"/>
              </w:rPr>
              <w:t xml:space="preserve">Place: </w:t>
            </w:r>
          </w:p>
        </w:tc>
        <w:tc>
          <w:tcPr>
            <w:tcW w:w="12333" w:type="dxa"/>
            <w:tcBorders>
              <w:top w:val="single" w:sz="4" w:space="0" w:color="000000"/>
              <w:left w:val="single" w:sz="4" w:space="0" w:color="000000"/>
              <w:bottom w:val="single" w:sz="4" w:space="0" w:color="000000"/>
              <w:right w:val="single" w:sz="4" w:space="0" w:color="000000"/>
            </w:tcBorders>
          </w:tcPr>
          <w:p w14:paraId="234DC818" w14:textId="29A7D99D" w:rsidR="00F26F5A" w:rsidRPr="001B5BFA" w:rsidRDefault="00E96C08">
            <w:pPr>
              <w:rPr>
                <w:rFonts w:ascii="Arial" w:hAnsi="Arial" w:cs="Arial"/>
                <w:sz w:val="24"/>
                <w:szCs w:val="24"/>
              </w:rPr>
            </w:pPr>
            <w:r>
              <w:rPr>
                <w:rFonts w:ascii="Arial" w:hAnsi="Arial" w:cs="Arial"/>
                <w:sz w:val="24"/>
                <w:szCs w:val="24"/>
              </w:rPr>
              <w:t>Bellfield Centre</w:t>
            </w:r>
            <w:r w:rsidR="000E6DE7">
              <w:rPr>
                <w:rFonts w:ascii="Arial" w:hAnsi="Arial" w:cs="Arial"/>
                <w:sz w:val="24"/>
                <w:szCs w:val="24"/>
              </w:rPr>
              <w:t xml:space="preserve">, </w:t>
            </w:r>
            <w:r w:rsidR="000E6DE7">
              <w:rPr>
                <w:rFonts w:ascii="Arial" w:hAnsi="Arial" w:cs="Arial"/>
                <w:color w:val="101010"/>
                <w:lang w:val="en"/>
              </w:rPr>
              <w:t xml:space="preserve">Stirling Health and Care Village, </w:t>
            </w:r>
            <w:proofErr w:type="spellStart"/>
            <w:r w:rsidR="000E6DE7">
              <w:rPr>
                <w:rFonts w:ascii="Arial" w:hAnsi="Arial" w:cs="Arial"/>
                <w:color w:val="101010"/>
                <w:lang w:val="en"/>
              </w:rPr>
              <w:t>Livilands</w:t>
            </w:r>
            <w:proofErr w:type="spellEnd"/>
            <w:r w:rsidR="000E6DE7">
              <w:rPr>
                <w:rFonts w:ascii="Arial" w:hAnsi="Arial" w:cs="Arial"/>
                <w:color w:val="101010"/>
                <w:lang w:val="en"/>
              </w:rPr>
              <w:t>, Stirling FK8 2AU</w:t>
            </w:r>
          </w:p>
        </w:tc>
      </w:tr>
      <w:tr w:rsidR="00F26F5A" w14:paraId="769C51F0" w14:textId="77777777">
        <w:trPr>
          <w:trHeight w:val="389"/>
        </w:trPr>
        <w:tc>
          <w:tcPr>
            <w:tcW w:w="2837" w:type="dxa"/>
            <w:tcBorders>
              <w:top w:val="single" w:sz="4" w:space="0" w:color="000000"/>
              <w:left w:val="single" w:sz="4" w:space="0" w:color="000000"/>
              <w:bottom w:val="single" w:sz="4" w:space="0" w:color="000000"/>
              <w:right w:val="single" w:sz="4" w:space="0" w:color="000000"/>
            </w:tcBorders>
          </w:tcPr>
          <w:p w14:paraId="3818F2CD" w14:textId="77777777" w:rsidR="00F26F5A" w:rsidRPr="002F176D" w:rsidRDefault="00EF239B">
            <w:pPr>
              <w:ind w:left="2"/>
              <w:rPr>
                <w:rFonts w:ascii="Arial" w:hAnsi="Arial" w:cs="Arial"/>
                <w:sz w:val="24"/>
                <w:szCs w:val="24"/>
              </w:rPr>
            </w:pPr>
            <w:r w:rsidRPr="002F176D">
              <w:rPr>
                <w:rFonts w:ascii="Arial" w:eastAsia="Verdana" w:hAnsi="Arial" w:cs="Arial"/>
                <w:b/>
                <w:sz w:val="24"/>
                <w:szCs w:val="24"/>
              </w:rPr>
              <w:t xml:space="preserve">Date and time: </w:t>
            </w:r>
          </w:p>
        </w:tc>
        <w:tc>
          <w:tcPr>
            <w:tcW w:w="12333" w:type="dxa"/>
            <w:tcBorders>
              <w:top w:val="single" w:sz="4" w:space="0" w:color="000000"/>
              <w:left w:val="single" w:sz="4" w:space="0" w:color="000000"/>
              <w:bottom w:val="single" w:sz="4" w:space="0" w:color="000000"/>
              <w:right w:val="single" w:sz="4" w:space="0" w:color="000000"/>
            </w:tcBorders>
          </w:tcPr>
          <w:p w14:paraId="30278168" w14:textId="536202FC" w:rsidR="00F26F5A" w:rsidRPr="00ED2F2D" w:rsidRDefault="00E96C08">
            <w:pPr>
              <w:rPr>
                <w:rFonts w:ascii="Arial" w:hAnsi="Arial" w:cs="Arial"/>
                <w:sz w:val="20"/>
                <w:szCs w:val="20"/>
              </w:rPr>
            </w:pPr>
            <w:r>
              <w:rPr>
                <w:rFonts w:ascii="Arial" w:hAnsi="Arial" w:cs="Arial"/>
                <w:sz w:val="24"/>
                <w:szCs w:val="20"/>
              </w:rPr>
              <w:t>September 23</w:t>
            </w:r>
            <w:r w:rsidR="002F176D" w:rsidRPr="001B5BFA">
              <w:rPr>
                <w:rFonts w:ascii="Arial" w:hAnsi="Arial" w:cs="Arial"/>
                <w:sz w:val="24"/>
                <w:szCs w:val="20"/>
              </w:rPr>
              <w:t xml:space="preserve"> 2019 – 10-12</w:t>
            </w:r>
          </w:p>
        </w:tc>
      </w:tr>
      <w:tr w:rsidR="00F26F5A" w14:paraId="6B54D61B" w14:textId="77777777" w:rsidTr="00DE3E1F">
        <w:trPr>
          <w:trHeight w:val="1612"/>
        </w:trPr>
        <w:tc>
          <w:tcPr>
            <w:tcW w:w="2837" w:type="dxa"/>
            <w:tcBorders>
              <w:top w:val="single" w:sz="4" w:space="0" w:color="000000"/>
              <w:left w:val="single" w:sz="4" w:space="0" w:color="000000"/>
              <w:bottom w:val="single" w:sz="4" w:space="0" w:color="000000"/>
              <w:right w:val="single" w:sz="4" w:space="0" w:color="000000"/>
            </w:tcBorders>
          </w:tcPr>
          <w:p w14:paraId="6904FA98" w14:textId="00F7B506" w:rsidR="00F26F5A" w:rsidRPr="002F176D" w:rsidRDefault="00DE3E1F">
            <w:pPr>
              <w:ind w:left="2"/>
              <w:rPr>
                <w:rFonts w:ascii="Arial" w:hAnsi="Arial" w:cs="Arial"/>
                <w:sz w:val="24"/>
                <w:szCs w:val="24"/>
              </w:rPr>
            </w:pPr>
            <w:r w:rsidRPr="002F176D">
              <w:rPr>
                <w:rFonts w:ascii="Arial" w:eastAsia="Verdana" w:hAnsi="Arial" w:cs="Arial"/>
                <w:b/>
                <w:sz w:val="24"/>
                <w:szCs w:val="24"/>
              </w:rPr>
              <w:t>In Attendance:</w:t>
            </w:r>
          </w:p>
        </w:tc>
        <w:tc>
          <w:tcPr>
            <w:tcW w:w="12333" w:type="dxa"/>
            <w:tcBorders>
              <w:top w:val="single" w:sz="4" w:space="0" w:color="000000"/>
              <w:left w:val="single" w:sz="4" w:space="0" w:color="000000"/>
              <w:bottom w:val="single" w:sz="4" w:space="0" w:color="000000"/>
              <w:right w:val="single" w:sz="4" w:space="0" w:color="000000"/>
            </w:tcBorders>
          </w:tcPr>
          <w:p w14:paraId="7F0E86C3" w14:textId="46D537F3" w:rsidR="00F26F5A" w:rsidRPr="00ED2F2D" w:rsidRDefault="00461C5E" w:rsidP="00E96C08">
            <w:pPr>
              <w:rPr>
                <w:rFonts w:ascii="Arial" w:hAnsi="Arial" w:cs="Arial"/>
                <w:sz w:val="20"/>
                <w:szCs w:val="20"/>
              </w:rPr>
            </w:pPr>
            <w:r>
              <w:rPr>
                <w:rFonts w:ascii="Arial" w:hAnsi="Arial" w:cs="Arial"/>
                <w:sz w:val="24"/>
                <w:szCs w:val="20"/>
              </w:rPr>
              <w:t xml:space="preserve">Laura Eales – Royal Voluntary Service, Elaine Brewster – DWP, Lynne Beveridge – DWP, Donna Hegarty – Neighbour Hood Network, Jan Newell – Forth Valley SSAFA, Colin </w:t>
            </w:r>
            <w:proofErr w:type="spellStart"/>
            <w:r>
              <w:rPr>
                <w:rFonts w:ascii="Arial" w:hAnsi="Arial" w:cs="Arial"/>
                <w:sz w:val="24"/>
                <w:szCs w:val="20"/>
              </w:rPr>
              <w:t>Meville</w:t>
            </w:r>
            <w:proofErr w:type="spellEnd"/>
            <w:r>
              <w:rPr>
                <w:rFonts w:ascii="Arial" w:hAnsi="Arial" w:cs="Arial"/>
                <w:sz w:val="24"/>
                <w:szCs w:val="20"/>
              </w:rPr>
              <w:t xml:space="preserve"> – CTSi, David Budd – Our Connected Neighbourhoods Jackie Turnbull – NHS Keep Well, Anthea Coulter – CTSi, </w:t>
            </w:r>
            <w:r w:rsidR="0042275A" w:rsidRPr="00FE75A6">
              <w:rPr>
                <w:rFonts w:ascii="Arial" w:hAnsi="Arial" w:cs="Arial"/>
                <w:sz w:val="24"/>
                <w:szCs w:val="20"/>
              </w:rPr>
              <w:t>Ian McCourt – Carers Centre,   Sheila McGhee – CTSi Rep/Strategic Planning,</w:t>
            </w:r>
            <w:r w:rsidR="00E96C08">
              <w:rPr>
                <w:rFonts w:ascii="Arial" w:hAnsi="Arial" w:cs="Arial"/>
                <w:sz w:val="24"/>
                <w:szCs w:val="20"/>
              </w:rPr>
              <w:t xml:space="preserve"> Jessie-A</w:t>
            </w:r>
            <w:r w:rsidR="0042275A" w:rsidRPr="00FE75A6">
              <w:rPr>
                <w:rFonts w:ascii="Arial" w:hAnsi="Arial" w:cs="Arial"/>
                <w:sz w:val="24"/>
                <w:szCs w:val="20"/>
              </w:rPr>
              <w:t xml:space="preserve">nne Malcolm – NHS Forth Valley, </w:t>
            </w:r>
            <w:r>
              <w:rPr>
                <w:rFonts w:ascii="Arial" w:hAnsi="Arial" w:cs="Arial"/>
                <w:sz w:val="24"/>
                <w:szCs w:val="20"/>
              </w:rPr>
              <w:t xml:space="preserve">Elizabeth Ramsay – Central Carers, Kieran Gilmore – CSREC, Rebecca Ralston – Young Carers Centre, Paula </w:t>
            </w:r>
            <w:proofErr w:type="spellStart"/>
            <w:r>
              <w:rPr>
                <w:rFonts w:ascii="Arial" w:hAnsi="Arial" w:cs="Arial"/>
                <w:sz w:val="24"/>
                <w:szCs w:val="20"/>
              </w:rPr>
              <w:t>Shiels</w:t>
            </w:r>
            <w:proofErr w:type="spellEnd"/>
            <w:r>
              <w:rPr>
                <w:rFonts w:ascii="Arial" w:hAnsi="Arial" w:cs="Arial"/>
                <w:sz w:val="24"/>
                <w:szCs w:val="20"/>
              </w:rPr>
              <w:t xml:space="preserve"> – Clacks and Stirling HSCP, Sally Shaw – Ideas for Ears, Alan Ryan – SDS Forth Valley, Lynne Flynn -?, Alan Crawford – Home Energy Scotland, Malcolm Aitken – Home Energy Scotland, </w:t>
            </w:r>
            <w:r w:rsidR="0042275A" w:rsidRPr="00FE75A6">
              <w:rPr>
                <w:rFonts w:ascii="Arial" w:hAnsi="Arial" w:cs="Arial"/>
                <w:sz w:val="24"/>
                <w:szCs w:val="20"/>
              </w:rPr>
              <w:t xml:space="preserve"> Liz Rowlett – CTSi/SVE, Tracey Nicholson - SVE</w:t>
            </w:r>
          </w:p>
        </w:tc>
      </w:tr>
    </w:tbl>
    <w:p w14:paraId="700EF460" w14:textId="77777777" w:rsidR="00F26F5A" w:rsidRDefault="00EF239B">
      <w:pPr>
        <w:spacing w:after="0"/>
      </w:pPr>
      <w:r>
        <w:rPr>
          <w:rFonts w:ascii="Verdana" w:eastAsia="Verdana" w:hAnsi="Verdana" w:cs="Verdana"/>
          <w:sz w:val="20"/>
        </w:rPr>
        <w:t xml:space="preserve"> </w:t>
      </w:r>
    </w:p>
    <w:p w14:paraId="08C204E8" w14:textId="77777777" w:rsidR="00F26F5A" w:rsidRDefault="00EF239B">
      <w:pPr>
        <w:spacing w:after="0"/>
      </w:pPr>
      <w:r>
        <w:rPr>
          <w:rFonts w:ascii="Verdana" w:eastAsia="Verdana" w:hAnsi="Verdana" w:cs="Verdana"/>
          <w:sz w:val="20"/>
        </w:rPr>
        <w:t xml:space="preserve"> </w:t>
      </w: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1533"/>
        <w:gridCol w:w="1276"/>
        <w:gridCol w:w="3259"/>
      </w:tblGrid>
      <w:tr w:rsidR="009F4E59" w14:paraId="33734CF9" w14:textId="77777777" w:rsidTr="005E68CF">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1642FFD7" w14:textId="77777777" w:rsidR="009F4E59" w:rsidRDefault="009F4E59">
            <w:r>
              <w:rPr>
                <w:rFonts w:ascii="Verdana" w:eastAsia="Verdana" w:hAnsi="Verdana" w:cs="Verdana"/>
                <w:b/>
                <w:sz w:val="18"/>
              </w:rPr>
              <w:t xml:space="preserve">No </w:t>
            </w:r>
          </w:p>
        </w:tc>
        <w:tc>
          <w:tcPr>
            <w:tcW w:w="9488"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235DA07E" w14:textId="77777777" w:rsidR="009F4E59" w:rsidRDefault="00B36A1B">
            <w:pPr>
              <w:ind w:left="1"/>
            </w:pPr>
            <w:r>
              <w:rPr>
                <w:rFonts w:ascii="Verdana" w:eastAsia="Verdana" w:hAnsi="Verdana" w:cs="Verdana"/>
                <w:b/>
                <w:sz w:val="18"/>
              </w:rPr>
              <w:t>Details of Discussion</w:t>
            </w:r>
          </w:p>
        </w:tc>
        <w:tc>
          <w:tcPr>
            <w:tcW w:w="127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59E2BCE4" w14:textId="4F08186E" w:rsidR="009F4E59" w:rsidRDefault="009F4E59"/>
        </w:tc>
        <w:tc>
          <w:tcPr>
            <w:tcW w:w="3259"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6A755CBA" w14:textId="77777777" w:rsidR="009F4E59" w:rsidRDefault="009F4E59" w:rsidP="009F4E59">
            <w:pPr>
              <w:jc w:val="center"/>
            </w:pPr>
            <w:r>
              <w:rPr>
                <w:rFonts w:ascii="Verdana" w:eastAsia="Verdana" w:hAnsi="Verdana" w:cs="Verdana"/>
                <w:b/>
                <w:sz w:val="18"/>
              </w:rPr>
              <w:t>Action</w:t>
            </w:r>
          </w:p>
        </w:tc>
      </w:tr>
      <w:tr w:rsidR="009F4E59" w14:paraId="77B6B1CF" w14:textId="77777777" w:rsidTr="00DB3CFA">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695CBA88" w14:textId="79A0AB61" w:rsidR="009F4E59" w:rsidRDefault="009F4E59" w:rsidP="00033DF7">
            <w:r>
              <w:rPr>
                <w:rFonts w:ascii="Verdana" w:eastAsia="Verdana" w:hAnsi="Verdana" w:cs="Verdana"/>
                <w:b/>
                <w:sz w:val="18"/>
              </w:rPr>
              <w:t>1</w:t>
            </w:r>
            <w:r w:rsidRPr="00ED2F2D">
              <w:rPr>
                <w:rFonts w:ascii="Arial" w:eastAsia="Verdana" w:hAnsi="Arial" w:cs="Arial"/>
                <w:b/>
                <w:sz w:val="24"/>
                <w:szCs w:val="24"/>
              </w:rPr>
              <w:t>.</w:t>
            </w:r>
            <w:r w:rsidRPr="00ED2F2D">
              <w:rPr>
                <w:rFonts w:ascii="Arial" w:eastAsia="Arial" w:hAnsi="Arial" w:cs="Arial"/>
                <w:b/>
                <w:sz w:val="24"/>
                <w:szCs w:val="24"/>
              </w:rPr>
              <w:t xml:space="preserve"> </w:t>
            </w:r>
            <w:r w:rsidR="005B27CE" w:rsidRPr="00ED2F2D">
              <w:rPr>
                <w:rFonts w:ascii="Arial" w:eastAsia="Verdana" w:hAnsi="Arial" w:cs="Arial"/>
                <w:b/>
                <w:sz w:val="24"/>
                <w:szCs w:val="24"/>
              </w:rPr>
              <w:t xml:space="preserve"> </w:t>
            </w:r>
            <w:r w:rsidR="003F1942">
              <w:rPr>
                <w:rFonts w:ascii="Arial" w:eastAsia="Verdana" w:hAnsi="Arial" w:cs="Arial"/>
                <w:b/>
                <w:sz w:val="24"/>
                <w:szCs w:val="24"/>
              </w:rPr>
              <w:t>Welcome and Introductions</w:t>
            </w:r>
          </w:p>
        </w:tc>
        <w:tc>
          <w:tcPr>
            <w:tcW w:w="1533" w:type="dxa"/>
            <w:tcBorders>
              <w:top w:val="single" w:sz="4" w:space="0" w:color="000000"/>
              <w:left w:val="nil"/>
              <w:bottom w:val="single" w:sz="4" w:space="0" w:color="000000"/>
              <w:right w:val="nil"/>
            </w:tcBorders>
          </w:tcPr>
          <w:p w14:paraId="256CD796" w14:textId="77777777" w:rsidR="009F4E59" w:rsidRDefault="009F4E59"/>
        </w:tc>
        <w:tc>
          <w:tcPr>
            <w:tcW w:w="1276" w:type="dxa"/>
            <w:tcBorders>
              <w:top w:val="single" w:sz="4" w:space="0" w:color="000000"/>
              <w:left w:val="nil"/>
              <w:bottom w:val="single" w:sz="4" w:space="0" w:color="000000"/>
              <w:right w:val="nil"/>
            </w:tcBorders>
          </w:tcPr>
          <w:p w14:paraId="5B9769B6" w14:textId="77777777" w:rsidR="009F4E59" w:rsidRDefault="009F4E59"/>
        </w:tc>
        <w:tc>
          <w:tcPr>
            <w:tcW w:w="3259" w:type="dxa"/>
            <w:tcBorders>
              <w:top w:val="single" w:sz="4" w:space="0" w:color="000000"/>
              <w:left w:val="nil"/>
              <w:bottom w:val="single" w:sz="4" w:space="0" w:color="000000"/>
              <w:right w:val="single" w:sz="4" w:space="0" w:color="000000"/>
            </w:tcBorders>
          </w:tcPr>
          <w:p w14:paraId="5ABF4B40" w14:textId="77777777" w:rsidR="009F4E59" w:rsidRDefault="009F4E59"/>
        </w:tc>
      </w:tr>
      <w:tr w:rsidR="00020A13" w14:paraId="65EC3159" w14:textId="77777777" w:rsidTr="003F1942">
        <w:trPr>
          <w:trHeight w:val="1170"/>
        </w:trPr>
        <w:tc>
          <w:tcPr>
            <w:tcW w:w="1110" w:type="dxa"/>
            <w:tcBorders>
              <w:top w:val="single" w:sz="4" w:space="0" w:color="000000"/>
              <w:left w:val="single" w:sz="4" w:space="0" w:color="000000"/>
              <w:right w:val="single" w:sz="4" w:space="0" w:color="000000"/>
            </w:tcBorders>
          </w:tcPr>
          <w:p w14:paraId="36D0510E" w14:textId="20A04EC7" w:rsidR="00020A13" w:rsidRDefault="00020A13"/>
        </w:tc>
        <w:tc>
          <w:tcPr>
            <w:tcW w:w="9488" w:type="dxa"/>
            <w:gridSpan w:val="2"/>
            <w:tcBorders>
              <w:top w:val="single" w:sz="4" w:space="0" w:color="000000"/>
              <w:left w:val="single" w:sz="4" w:space="0" w:color="000000"/>
              <w:right w:val="single" w:sz="4" w:space="0" w:color="000000"/>
            </w:tcBorders>
          </w:tcPr>
          <w:p w14:paraId="6C555296" w14:textId="2CF81984" w:rsidR="001B5BFA" w:rsidRPr="00E01D90" w:rsidRDefault="00474C81" w:rsidP="001B5BFA">
            <w:pPr>
              <w:rPr>
                <w:rFonts w:ascii="Arial" w:hAnsi="Arial" w:cs="Arial"/>
                <w:sz w:val="24"/>
                <w:szCs w:val="20"/>
              </w:rPr>
            </w:pPr>
            <w:r>
              <w:rPr>
                <w:rFonts w:ascii="Arial" w:hAnsi="Arial" w:cs="Arial"/>
                <w:sz w:val="24"/>
                <w:szCs w:val="20"/>
              </w:rPr>
              <w:t>Liz Rowlett from CTSi/SVE welcomed everyone and quick introduction was done around the room.</w:t>
            </w:r>
            <w:r w:rsidR="001B5BFA" w:rsidRPr="00E01D90">
              <w:rPr>
                <w:rFonts w:ascii="Arial" w:hAnsi="Arial" w:cs="Arial"/>
                <w:sz w:val="24"/>
                <w:szCs w:val="20"/>
              </w:rPr>
              <w:t xml:space="preserve"> </w:t>
            </w:r>
          </w:p>
          <w:p w14:paraId="2417FFD8" w14:textId="13EFA9E4" w:rsidR="001B5BFA" w:rsidRPr="00ED2F2D" w:rsidRDefault="001B5BFA" w:rsidP="001B5BFA">
            <w:pPr>
              <w:ind w:right="-613"/>
              <w:rPr>
                <w:rFonts w:ascii="Arial" w:hAnsi="Arial" w:cs="Arial"/>
                <w:sz w:val="20"/>
                <w:szCs w:val="20"/>
              </w:rPr>
            </w:pPr>
          </w:p>
          <w:p w14:paraId="70C24D7D" w14:textId="18C10580" w:rsidR="00F33460" w:rsidRPr="00ED2F2D" w:rsidRDefault="00F33460" w:rsidP="00E873E1">
            <w:pPr>
              <w:ind w:right="-613"/>
              <w:rPr>
                <w:rFonts w:ascii="Arial" w:hAnsi="Arial" w:cs="Arial"/>
                <w:sz w:val="20"/>
                <w:szCs w:val="20"/>
              </w:rPr>
            </w:pPr>
          </w:p>
        </w:tc>
        <w:tc>
          <w:tcPr>
            <w:tcW w:w="1276" w:type="dxa"/>
            <w:tcBorders>
              <w:top w:val="single" w:sz="4" w:space="0" w:color="000000"/>
              <w:left w:val="single" w:sz="4" w:space="0" w:color="000000"/>
              <w:right w:val="single" w:sz="4" w:space="0" w:color="000000"/>
            </w:tcBorders>
            <w:vAlign w:val="center"/>
          </w:tcPr>
          <w:p w14:paraId="6923B895" w14:textId="0D45B974" w:rsidR="00020A13" w:rsidRPr="00ED2F2D" w:rsidRDefault="00020A13" w:rsidP="00A412CF">
            <w:pPr>
              <w:ind w:left="449"/>
              <w:jc w:val="center"/>
              <w:rPr>
                <w:rFonts w:ascii="Arial" w:hAnsi="Arial" w:cs="Arial"/>
                <w:sz w:val="20"/>
                <w:szCs w:val="20"/>
              </w:rPr>
            </w:pPr>
            <w:r w:rsidRPr="00ED2F2D">
              <w:rPr>
                <w:rFonts w:ascii="Arial" w:eastAsia="Verdana" w:hAnsi="Arial" w:cs="Arial"/>
                <w:sz w:val="20"/>
                <w:szCs w:val="20"/>
              </w:rPr>
              <w:t xml:space="preserve"> </w:t>
            </w:r>
          </w:p>
        </w:tc>
        <w:tc>
          <w:tcPr>
            <w:tcW w:w="3259" w:type="dxa"/>
            <w:tcBorders>
              <w:top w:val="single" w:sz="4" w:space="0" w:color="000000"/>
              <w:left w:val="single" w:sz="4" w:space="0" w:color="000000"/>
              <w:right w:val="single" w:sz="4" w:space="0" w:color="000000"/>
            </w:tcBorders>
          </w:tcPr>
          <w:p w14:paraId="1A6D15DB" w14:textId="45F1E2EF" w:rsidR="00F33460" w:rsidRPr="00ED2F2D" w:rsidRDefault="00F33460" w:rsidP="00033DF7">
            <w:pPr>
              <w:ind w:left="1"/>
              <w:rPr>
                <w:rFonts w:ascii="Arial" w:hAnsi="Arial" w:cs="Arial"/>
                <w:sz w:val="20"/>
                <w:szCs w:val="20"/>
              </w:rPr>
            </w:pPr>
          </w:p>
        </w:tc>
      </w:tr>
      <w:tr w:rsidR="002F176D" w14:paraId="35763A1C" w14:textId="77777777" w:rsidTr="00040CE7">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0D7DFD97" w14:textId="54CED1FF" w:rsidR="002F176D" w:rsidRDefault="002F176D" w:rsidP="003F1942">
            <w:pPr>
              <w:ind w:left="1"/>
              <w:rPr>
                <w:rFonts w:ascii="Verdana" w:eastAsia="Verdana" w:hAnsi="Verdana" w:cs="Verdana"/>
                <w:sz w:val="18"/>
              </w:rPr>
            </w:pPr>
            <w:r w:rsidRPr="002F176D">
              <w:rPr>
                <w:rFonts w:ascii="Arial" w:eastAsia="Verdana" w:hAnsi="Arial" w:cs="Arial"/>
                <w:b/>
                <w:sz w:val="24"/>
              </w:rPr>
              <w:t xml:space="preserve">2. </w:t>
            </w:r>
            <w:r w:rsidR="00474C81">
              <w:rPr>
                <w:rFonts w:ascii="Arial" w:eastAsia="Verdana" w:hAnsi="Arial" w:cs="Arial"/>
                <w:b/>
                <w:sz w:val="24"/>
              </w:rPr>
              <w:t>Neighbourhood Networks</w:t>
            </w:r>
          </w:p>
        </w:tc>
      </w:tr>
      <w:tr w:rsidR="00A53146" w14:paraId="4E040481" w14:textId="77777777" w:rsidTr="005E68CF">
        <w:trPr>
          <w:trHeight w:val="434"/>
        </w:trPr>
        <w:tc>
          <w:tcPr>
            <w:tcW w:w="1110" w:type="dxa"/>
            <w:tcBorders>
              <w:top w:val="single" w:sz="4" w:space="0" w:color="000000"/>
              <w:left w:val="single" w:sz="4" w:space="0" w:color="000000"/>
              <w:bottom w:val="single" w:sz="4" w:space="0" w:color="000000"/>
              <w:right w:val="single" w:sz="4" w:space="0" w:color="000000"/>
            </w:tcBorders>
          </w:tcPr>
          <w:p w14:paraId="51CB1288" w14:textId="34542E16" w:rsidR="00A53146" w:rsidRDefault="00A53146"/>
        </w:tc>
        <w:tc>
          <w:tcPr>
            <w:tcW w:w="9488" w:type="dxa"/>
            <w:gridSpan w:val="2"/>
            <w:tcBorders>
              <w:top w:val="single" w:sz="4" w:space="0" w:color="000000"/>
              <w:left w:val="single" w:sz="4" w:space="0" w:color="000000"/>
              <w:bottom w:val="single" w:sz="4" w:space="0" w:color="000000"/>
              <w:right w:val="single" w:sz="4" w:space="0" w:color="000000"/>
            </w:tcBorders>
            <w:vAlign w:val="center"/>
          </w:tcPr>
          <w:p w14:paraId="10B7EF4E" w14:textId="26544C1F" w:rsidR="0065031A" w:rsidRDefault="00E01D90" w:rsidP="008B60F3">
            <w:pPr>
              <w:shd w:val="clear" w:color="auto" w:fill="FFFFFF"/>
              <w:spacing w:before="100" w:beforeAutospacing="1" w:after="100" w:afterAutospacing="1"/>
              <w:rPr>
                <w:rFonts w:ascii="Arial" w:hAnsi="Arial" w:cs="Arial"/>
                <w:sz w:val="24"/>
                <w:szCs w:val="20"/>
              </w:rPr>
            </w:pPr>
            <w:r w:rsidRPr="00E01D90">
              <w:rPr>
                <w:rFonts w:ascii="Arial" w:hAnsi="Arial" w:cs="Arial"/>
                <w:sz w:val="24"/>
                <w:szCs w:val="20"/>
              </w:rPr>
              <w:t>Donna Hegarty is a Business Development Officer from Neighbourhood Network</w:t>
            </w:r>
            <w:r w:rsidR="00474C81">
              <w:rPr>
                <w:rFonts w:ascii="Arial" w:hAnsi="Arial" w:cs="Arial"/>
                <w:sz w:val="24"/>
                <w:szCs w:val="20"/>
              </w:rPr>
              <w:t>s</w:t>
            </w:r>
            <w:r w:rsidRPr="00E01D90">
              <w:rPr>
                <w:rFonts w:ascii="Arial" w:hAnsi="Arial" w:cs="Arial"/>
                <w:sz w:val="24"/>
                <w:szCs w:val="20"/>
              </w:rPr>
              <w:t xml:space="preserve">. Donna spoke about the work </w:t>
            </w:r>
            <w:r w:rsidR="00474C81">
              <w:rPr>
                <w:rFonts w:ascii="Arial" w:hAnsi="Arial" w:cs="Arial"/>
                <w:sz w:val="24"/>
                <w:szCs w:val="20"/>
              </w:rPr>
              <w:t xml:space="preserve">Neighbourhood Networks </w:t>
            </w:r>
            <w:r w:rsidR="0065031A">
              <w:rPr>
                <w:rFonts w:ascii="Arial" w:hAnsi="Arial" w:cs="Arial"/>
                <w:sz w:val="24"/>
                <w:szCs w:val="20"/>
              </w:rPr>
              <w:t>does.</w:t>
            </w:r>
            <w:r w:rsidR="0065031A">
              <w:rPr>
                <w:rFonts w:ascii="Arial" w:hAnsi="Arial" w:cs="Arial"/>
                <w:color w:val="444444"/>
              </w:rPr>
              <w:t xml:space="preserve"> </w:t>
            </w:r>
            <w:r w:rsidR="0065031A" w:rsidRPr="0065031A">
              <w:rPr>
                <w:rFonts w:ascii="Arial" w:hAnsi="Arial" w:cs="Arial"/>
                <w:color w:val="auto"/>
                <w:sz w:val="24"/>
              </w:rPr>
              <w:t xml:space="preserve">Members of </w:t>
            </w:r>
            <w:r w:rsidR="0065031A" w:rsidRPr="0065031A">
              <w:rPr>
                <w:rFonts w:ascii="Arial" w:hAnsi="Arial" w:cs="Arial"/>
                <w:color w:val="auto"/>
                <w:sz w:val="24"/>
              </w:rPr>
              <w:lastRenderedPageBreak/>
              <w:t>Neighbourhood Networks get the flexibility and responsive support to meet their own personal care needs. Each individual is supported to establish a life in which they are safe and more independent. Members will have opportunities to experience a real sense of belonging and involvement</w:t>
            </w:r>
            <w:r w:rsidR="0065031A" w:rsidRPr="0065031A">
              <w:rPr>
                <w:rFonts w:ascii="Arial" w:hAnsi="Arial" w:cs="Arial"/>
                <w:color w:val="auto"/>
                <w:sz w:val="28"/>
                <w:szCs w:val="20"/>
              </w:rPr>
              <w:t xml:space="preserve"> </w:t>
            </w:r>
            <w:r w:rsidR="0065031A">
              <w:rPr>
                <w:rFonts w:ascii="Arial" w:hAnsi="Arial" w:cs="Arial"/>
                <w:sz w:val="24"/>
                <w:szCs w:val="20"/>
              </w:rPr>
              <w:t>They have various networks across Scotland from Glasgow to Falkirk. They are trying to establish if there is a need for the service in Stirling.</w:t>
            </w:r>
          </w:p>
          <w:p w14:paraId="2C656C09" w14:textId="2118C7F8" w:rsidR="0065031A" w:rsidRDefault="0065031A" w:rsidP="008B60F3">
            <w:pPr>
              <w:shd w:val="clear" w:color="auto" w:fill="FFFFFF"/>
              <w:spacing w:before="100" w:beforeAutospacing="1" w:after="100" w:afterAutospacing="1"/>
              <w:rPr>
                <w:rFonts w:ascii="Arial" w:hAnsi="Arial" w:cs="Arial"/>
                <w:sz w:val="24"/>
                <w:szCs w:val="20"/>
              </w:rPr>
            </w:pPr>
            <w:r>
              <w:rPr>
                <w:rFonts w:ascii="Arial" w:hAnsi="Arial" w:cs="Arial"/>
                <w:sz w:val="24"/>
                <w:szCs w:val="20"/>
              </w:rPr>
              <w:t xml:space="preserve">Donna took questions and feedback from </w:t>
            </w:r>
            <w:r w:rsidR="00474C81">
              <w:rPr>
                <w:rFonts w:ascii="Arial" w:hAnsi="Arial" w:cs="Arial"/>
                <w:sz w:val="24"/>
                <w:szCs w:val="20"/>
              </w:rPr>
              <w:t xml:space="preserve">attendees. </w:t>
            </w:r>
            <w:r>
              <w:rPr>
                <w:rFonts w:ascii="Arial" w:hAnsi="Arial" w:cs="Arial"/>
                <w:sz w:val="24"/>
                <w:szCs w:val="20"/>
              </w:rPr>
              <w:t xml:space="preserve"> </w:t>
            </w:r>
          </w:p>
          <w:p w14:paraId="5857D74E" w14:textId="06AEA538" w:rsidR="0065031A" w:rsidRDefault="0065031A" w:rsidP="008B60F3">
            <w:pPr>
              <w:shd w:val="clear" w:color="auto" w:fill="FFFFFF"/>
              <w:spacing w:before="100" w:beforeAutospacing="1" w:after="100" w:afterAutospacing="1"/>
              <w:rPr>
                <w:rFonts w:ascii="Arial" w:hAnsi="Arial" w:cs="Arial"/>
                <w:sz w:val="24"/>
                <w:szCs w:val="20"/>
              </w:rPr>
            </w:pPr>
            <w:r>
              <w:rPr>
                <w:rFonts w:ascii="Arial" w:hAnsi="Arial" w:cs="Arial"/>
                <w:sz w:val="24"/>
                <w:szCs w:val="20"/>
              </w:rPr>
              <w:t xml:space="preserve">More information can be found on their website </w:t>
            </w:r>
            <w:hyperlink r:id="rId9" w:history="1">
              <w:r w:rsidRPr="00E4520F">
                <w:rPr>
                  <w:rStyle w:val="Hyperlink"/>
                  <w:rFonts w:ascii="Arial" w:hAnsi="Arial" w:cs="Arial"/>
                  <w:sz w:val="24"/>
                  <w:szCs w:val="20"/>
                </w:rPr>
                <w:t>https://www.neighbourhoodnetworks.org/</w:t>
              </w:r>
            </w:hyperlink>
            <w:r>
              <w:rPr>
                <w:rFonts w:ascii="Arial" w:hAnsi="Arial" w:cs="Arial"/>
                <w:sz w:val="24"/>
                <w:szCs w:val="20"/>
              </w:rPr>
              <w:t xml:space="preserve">  or email </w:t>
            </w:r>
            <w:hyperlink r:id="rId10" w:history="1">
              <w:r w:rsidRPr="0065031A">
                <w:rPr>
                  <w:rStyle w:val="Strong"/>
                  <w:rFonts w:ascii="Arial" w:hAnsi="Arial" w:cs="Arial"/>
                  <w:b w:val="0"/>
                  <w:color w:val="1E73BE"/>
                  <w:sz w:val="24"/>
                  <w:u w:val="single"/>
                </w:rPr>
                <w:t>info@neighbourhoodnetworks.org</w:t>
              </w:r>
            </w:hyperlink>
            <w:r>
              <w:rPr>
                <w:rFonts w:ascii="Arial" w:hAnsi="Arial" w:cs="Arial"/>
                <w:color w:val="444444"/>
              </w:rPr>
              <w:t xml:space="preserve"> or </w:t>
            </w:r>
            <w:r w:rsidRPr="0065031A">
              <w:rPr>
                <w:rFonts w:ascii="Arial" w:hAnsi="Arial" w:cs="Arial"/>
                <w:color w:val="auto"/>
                <w:sz w:val="24"/>
              </w:rPr>
              <w:t xml:space="preserve">telephone 0141 </w:t>
            </w:r>
            <w:r>
              <w:rPr>
                <w:rFonts w:ascii="Arial" w:hAnsi="Arial" w:cs="Arial"/>
                <w:color w:val="auto"/>
                <w:sz w:val="24"/>
              </w:rPr>
              <w:t>440 1005</w:t>
            </w:r>
          </w:p>
          <w:p w14:paraId="294485A1" w14:textId="6BB1A5C1" w:rsidR="002F176D" w:rsidRPr="00E01D90" w:rsidRDefault="002F176D" w:rsidP="00B504F1">
            <w:pPr>
              <w:ind w:right="-613"/>
              <w:rPr>
                <w:rFonts w:ascii="Arial" w:hAnsi="Arial" w:cs="Arial"/>
                <w:sz w:val="24"/>
                <w:szCs w:val="20"/>
              </w:rPr>
            </w:pPr>
          </w:p>
          <w:p w14:paraId="7692D38E" w14:textId="2010E665" w:rsidR="000C0985" w:rsidRPr="00ED2F2D" w:rsidRDefault="000C0985" w:rsidP="00E8405F">
            <w:pPr>
              <w:ind w:right="-613"/>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9CADADB" w14:textId="4851AEED" w:rsidR="00A53146" w:rsidRPr="00ED2F2D" w:rsidRDefault="00A53146" w:rsidP="00B36A1B">
            <w:pPr>
              <w:ind w:right="153"/>
              <w:jc w:val="center"/>
              <w:rPr>
                <w:rFonts w:ascii="Arial" w:hAnsi="Arial" w:cs="Arial"/>
                <w:sz w:val="20"/>
                <w:szCs w:val="20"/>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763AEF87" w14:textId="00B099A3" w:rsidR="009A5E65" w:rsidRPr="00ED2F2D" w:rsidRDefault="009A5E65" w:rsidP="002F176D">
            <w:pPr>
              <w:ind w:left="1"/>
              <w:rPr>
                <w:rFonts w:ascii="Arial" w:hAnsi="Arial" w:cs="Arial"/>
                <w:sz w:val="20"/>
                <w:szCs w:val="20"/>
              </w:rPr>
            </w:pPr>
          </w:p>
        </w:tc>
      </w:tr>
    </w:tbl>
    <w:p w14:paraId="3A7022B6" w14:textId="4F8BAFD7" w:rsidR="00033DF7" w:rsidRDefault="00EF239B">
      <w:pPr>
        <w:spacing w:after="0"/>
        <w:jc w:val="both"/>
        <w:rPr>
          <w:rFonts w:ascii="Verdana" w:eastAsia="Verdana" w:hAnsi="Verdana" w:cs="Verdana"/>
          <w:sz w:val="18"/>
        </w:rPr>
      </w:pPr>
      <w:r>
        <w:rPr>
          <w:rFonts w:ascii="Verdana" w:eastAsia="Verdana" w:hAnsi="Verdana" w:cs="Verdana"/>
          <w:sz w:val="18"/>
        </w:rPr>
        <w:lastRenderedPageBreak/>
        <w:t xml:space="preserve"> </w:t>
      </w:r>
    </w:p>
    <w:p w14:paraId="3CE5A279" w14:textId="5096CDDA" w:rsidR="00E873E1" w:rsidRDefault="00E873E1">
      <w:pPr>
        <w:spacing w:after="0"/>
        <w:jc w:val="both"/>
        <w:rPr>
          <w:rFonts w:ascii="Verdana" w:eastAsia="Verdana" w:hAnsi="Verdana" w:cs="Verdana"/>
          <w:sz w:val="18"/>
        </w:rPr>
      </w:pPr>
    </w:p>
    <w:p w14:paraId="4464127D" w14:textId="4E262DA3" w:rsidR="00E873E1" w:rsidRDefault="00E873E1">
      <w:pPr>
        <w:spacing w:after="0"/>
        <w:jc w:val="both"/>
        <w:rPr>
          <w:rFonts w:ascii="Verdana" w:eastAsia="Verdana" w:hAnsi="Verdana" w:cs="Verdana"/>
          <w:sz w:val="18"/>
        </w:rPr>
      </w:pPr>
    </w:p>
    <w:p w14:paraId="29B19318" w14:textId="1C64C122" w:rsidR="00E873E1" w:rsidRDefault="00E873E1">
      <w:pPr>
        <w:spacing w:after="0"/>
        <w:jc w:val="both"/>
        <w:rPr>
          <w:rFonts w:ascii="Verdana" w:eastAsia="Verdana" w:hAnsi="Verdana" w:cs="Verdana"/>
          <w:sz w:val="18"/>
        </w:rPr>
      </w:pPr>
    </w:p>
    <w:p w14:paraId="6051FEC8" w14:textId="44A818CC" w:rsidR="00E873E1" w:rsidRDefault="00E873E1">
      <w:pPr>
        <w:spacing w:after="0"/>
        <w:jc w:val="both"/>
        <w:rPr>
          <w:rFonts w:ascii="Verdana" w:eastAsia="Verdana" w:hAnsi="Verdana" w:cs="Verdana"/>
          <w:sz w:val="18"/>
        </w:rPr>
      </w:pPr>
    </w:p>
    <w:p w14:paraId="028808D8" w14:textId="26773A3F" w:rsidR="00F26F5A" w:rsidRDefault="00F26F5A">
      <w:pPr>
        <w:spacing w:after="0"/>
        <w:jc w:val="both"/>
      </w:pP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1533"/>
        <w:gridCol w:w="1276"/>
        <w:gridCol w:w="3259"/>
      </w:tblGrid>
      <w:tr w:rsidR="002F176D" w14:paraId="010FB3BC" w14:textId="77777777" w:rsidTr="006A361E">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40BA7C99" w14:textId="77777777" w:rsidR="002F176D" w:rsidRDefault="002F176D" w:rsidP="006A361E">
            <w:r>
              <w:rPr>
                <w:rFonts w:ascii="Verdana" w:eastAsia="Verdana" w:hAnsi="Verdana" w:cs="Verdana"/>
                <w:b/>
                <w:sz w:val="18"/>
              </w:rPr>
              <w:t xml:space="preserve">No </w:t>
            </w:r>
          </w:p>
        </w:tc>
        <w:tc>
          <w:tcPr>
            <w:tcW w:w="9488"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4D4ABE5E" w14:textId="77777777" w:rsidR="002F176D" w:rsidRDefault="002F176D" w:rsidP="006A361E">
            <w:pPr>
              <w:ind w:left="1"/>
            </w:pPr>
            <w:r>
              <w:rPr>
                <w:rFonts w:ascii="Verdana" w:eastAsia="Verdana" w:hAnsi="Verdana" w:cs="Verdana"/>
                <w:b/>
                <w:sz w:val="18"/>
              </w:rPr>
              <w:t>Details of Discussion</w:t>
            </w:r>
          </w:p>
        </w:tc>
        <w:tc>
          <w:tcPr>
            <w:tcW w:w="127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4775EC3F" w14:textId="77777777" w:rsidR="002F176D" w:rsidRDefault="002F176D" w:rsidP="006A361E"/>
        </w:tc>
        <w:tc>
          <w:tcPr>
            <w:tcW w:w="3259"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11F50D66" w14:textId="77777777" w:rsidR="002F176D" w:rsidRDefault="002F176D" w:rsidP="006A361E">
            <w:pPr>
              <w:jc w:val="center"/>
            </w:pPr>
            <w:r>
              <w:rPr>
                <w:rFonts w:ascii="Verdana" w:eastAsia="Verdana" w:hAnsi="Verdana" w:cs="Verdana"/>
                <w:b/>
                <w:sz w:val="18"/>
              </w:rPr>
              <w:t>Action</w:t>
            </w:r>
          </w:p>
        </w:tc>
      </w:tr>
      <w:tr w:rsidR="002F176D" w14:paraId="6B25E76D" w14:textId="77777777" w:rsidTr="006A361E">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526EF72E" w14:textId="402665CC" w:rsidR="002F176D" w:rsidRPr="002F176D" w:rsidRDefault="003F1942" w:rsidP="003F1942">
            <w:pPr>
              <w:rPr>
                <w:rFonts w:ascii="Arial" w:hAnsi="Arial" w:cs="Arial"/>
                <w:b/>
                <w:sz w:val="24"/>
                <w:szCs w:val="24"/>
              </w:rPr>
            </w:pPr>
            <w:r>
              <w:rPr>
                <w:rFonts w:ascii="Arial" w:hAnsi="Arial" w:cs="Arial"/>
                <w:b/>
                <w:sz w:val="24"/>
                <w:szCs w:val="24"/>
              </w:rPr>
              <w:t>3. IJB</w:t>
            </w:r>
          </w:p>
        </w:tc>
        <w:tc>
          <w:tcPr>
            <w:tcW w:w="1533" w:type="dxa"/>
            <w:tcBorders>
              <w:top w:val="single" w:sz="4" w:space="0" w:color="000000"/>
              <w:left w:val="nil"/>
              <w:bottom w:val="single" w:sz="4" w:space="0" w:color="000000"/>
              <w:right w:val="nil"/>
            </w:tcBorders>
          </w:tcPr>
          <w:p w14:paraId="060D8F49" w14:textId="77777777" w:rsidR="002F176D" w:rsidRDefault="002F176D" w:rsidP="006A361E"/>
        </w:tc>
        <w:tc>
          <w:tcPr>
            <w:tcW w:w="1276" w:type="dxa"/>
            <w:tcBorders>
              <w:top w:val="single" w:sz="4" w:space="0" w:color="000000"/>
              <w:left w:val="nil"/>
              <w:bottom w:val="single" w:sz="4" w:space="0" w:color="000000"/>
              <w:right w:val="nil"/>
            </w:tcBorders>
          </w:tcPr>
          <w:p w14:paraId="513E8DDA" w14:textId="77777777" w:rsidR="002F176D" w:rsidRDefault="002F176D" w:rsidP="006A361E"/>
        </w:tc>
        <w:tc>
          <w:tcPr>
            <w:tcW w:w="3259" w:type="dxa"/>
            <w:tcBorders>
              <w:top w:val="single" w:sz="4" w:space="0" w:color="000000"/>
              <w:left w:val="nil"/>
              <w:bottom w:val="single" w:sz="4" w:space="0" w:color="000000"/>
              <w:right w:val="single" w:sz="4" w:space="0" w:color="000000"/>
            </w:tcBorders>
          </w:tcPr>
          <w:p w14:paraId="67D4D616" w14:textId="77777777" w:rsidR="002F176D" w:rsidRDefault="002F176D" w:rsidP="006A361E"/>
        </w:tc>
      </w:tr>
      <w:tr w:rsidR="008547B6" w:rsidRPr="008547B6" w14:paraId="6C4B792F" w14:textId="77777777" w:rsidTr="006A361E">
        <w:trPr>
          <w:trHeight w:val="953"/>
        </w:trPr>
        <w:tc>
          <w:tcPr>
            <w:tcW w:w="1110" w:type="dxa"/>
            <w:tcBorders>
              <w:top w:val="single" w:sz="4" w:space="0" w:color="000000"/>
              <w:left w:val="single" w:sz="4" w:space="0" w:color="000000"/>
              <w:right w:val="single" w:sz="4" w:space="0" w:color="000000"/>
            </w:tcBorders>
          </w:tcPr>
          <w:p w14:paraId="282C2DD8" w14:textId="77777777" w:rsidR="002F176D" w:rsidRDefault="002F176D" w:rsidP="006A361E"/>
        </w:tc>
        <w:tc>
          <w:tcPr>
            <w:tcW w:w="9488" w:type="dxa"/>
            <w:gridSpan w:val="2"/>
            <w:tcBorders>
              <w:top w:val="single" w:sz="4" w:space="0" w:color="000000"/>
              <w:left w:val="single" w:sz="4" w:space="0" w:color="000000"/>
              <w:right w:val="single" w:sz="4" w:space="0" w:color="000000"/>
            </w:tcBorders>
          </w:tcPr>
          <w:p w14:paraId="3BBB33C5" w14:textId="77777777" w:rsidR="008547B6" w:rsidRDefault="0065031A" w:rsidP="00C84E8B">
            <w:pPr>
              <w:shd w:val="clear" w:color="auto" w:fill="FFFFFF"/>
              <w:rPr>
                <w:rFonts w:ascii="Arial" w:hAnsi="Arial" w:cs="Arial"/>
                <w:color w:val="auto"/>
                <w:sz w:val="24"/>
                <w:szCs w:val="24"/>
              </w:rPr>
            </w:pPr>
            <w:r>
              <w:rPr>
                <w:rFonts w:ascii="Arial" w:hAnsi="Arial" w:cs="Arial"/>
                <w:color w:val="auto"/>
                <w:sz w:val="24"/>
                <w:szCs w:val="24"/>
              </w:rPr>
              <w:t>Elizabeth Ramsey from Central Carers gave an update on the IJB</w:t>
            </w:r>
            <w:r w:rsidR="00C84E8B">
              <w:rPr>
                <w:rFonts w:ascii="Arial" w:hAnsi="Arial" w:cs="Arial"/>
                <w:color w:val="auto"/>
                <w:sz w:val="24"/>
                <w:szCs w:val="24"/>
              </w:rPr>
              <w:t xml:space="preserve">. This year there is an overspend of £4.6 million. In order to curb this, there needs to be cuts. Care packages are becoming more expensive. A possible review of incontinence services and production services might happen. Clackmannanshire has the highest rate of suicide in Scotland. </w:t>
            </w:r>
          </w:p>
          <w:p w14:paraId="6A8D9D57" w14:textId="77777777" w:rsidR="00C84E8B" w:rsidRDefault="00C84E8B" w:rsidP="00C84E8B">
            <w:pPr>
              <w:shd w:val="clear" w:color="auto" w:fill="FFFFFF"/>
              <w:rPr>
                <w:rFonts w:ascii="Arial" w:hAnsi="Arial" w:cs="Arial"/>
                <w:color w:val="auto"/>
                <w:sz w:val="24"/>
                <w:szCs w:val="24"/>
              </w:rPr>
            </w:pPr>
          </w:p>
          <w:p w14:paraId="41E78B04" w14:textId="3C91D3D6" w:rsidR="00C84E8B" w:rsidRPr="00083C01" w:rsidRDefault="00C84E8B" w:rsidP="00C84E8B">
            <w:pPr>
              <w:shd w:val="clear" w:color="auto" w:fill="FFFFFF"/>
              <w:rPr>
                <w:rFonts w:ascii="Arial" w:hAnsi="Arial" w:cs="Arial"/>
                <w:color w:val="auto"/>
                <w:sz w:val="24"/>
                <w:szCs w:val="24"/>
              </w:rPr>
            </w:pPr>
            <w:r>
              <w:rPr>
                <w:rFonts w:ascii="Arial" w:hAnsi="Arial" w:cs="Arial"/>
                <w:color w:val="auto"/>
                <w:sz w:val="24"/>
                <w:szCs w:val="24"/>
              </w:rPr>
              <w:t xml:space="preserve">MSG Report stated that they will be visiting Third Sector Services before the end of March 2020. Greater clarity on what funding for each </w:t>
            </w:r>
            <w:proofErr w:type="spellStart"/>
            <w:r>
              <w:rPr>
                <w:rFonts w:ascii="Arial" w:hAnsi="Arial" w:cs="Arial"/>
                <w:color w:val="auto"/>
                <w:sz w:val="24"/>
                <w:szCs w:val="24"/>
              </w:rPr>
              <w:t>TSi</w:t>
            </w:r>
            <w:proofErr w:type="spellEnd"/>
            <w:r>
              <w:rPr>
                <w:rFonts w:ascii="Arial" w:hAnsi="Arial" w:cs="Arial"/>
                <w:color w:val="auto"/>
                <w:sz w:val="24"/>
                <w:szCs w:val="24"/>
              </w:rPr>
              <w:t xml:space="preserve"> is needed. </w:t>
            </w:r>
          </w:p>
        </w:tc>
        <w:tc>
          <w:tcPr>
            <w:tcW w:w="1276" w:type="dxa"/>
            <w:tcBorders>
              <w:top w:val="single" w:sz="4" w:space="0" w:color="000000"/>
              <w:left w:val="single" w:sz="4" w:space="0" w:color="000000"/>
              <w:right w:val="single" w:sz="4" w:space="0" w:color="000000"/>
            </w:tcBorders>
            <w:vAlign w:val="center"/>
          </w:tcPr>
          <w:p w14:paraId="6ACCE03B" w14:textId="77777777" w:rsidR="002F176D" w:rsidRPr="008547B6" w:rsidRDefault="002F176D" w:rsidP="006A361E">
            <w:pPr>
              <w:ind w:left="449"/>
              <w:jc w:val="center"/>
              <w:rPr>
                <w:rFonts w:ascii="Arial" w:hAnsi="Arial" w:cs="Arial"/>
                <w:color w:val="auto"/>
                <w:sz w:val="24"/>
                <w:szCs w:val="24"/>
              </w:rPr>
            </w:pPr>
            <w:r w:rsidRPr="008547B6">
              <w:rPr>
                <w:rFonts w:ascii="Arial" w:eastAsia="Verdana" w:hAnsi="Arial" w:cs="Arial"/>
                <w:color w:val="auto"/>
                <w:sz w:val="24"/>
                <w:szCs w:val="24"/>
              </w:rPr>
              <w:t xml:space="preserve"> </w:t>
            </w:r>
          </w:p>
        </w:tc>
        <w:tc>
          <w:tcPr>
            <w:tcW w:w="3259" w:type="dxa"/>
            <w:tcBorders>
              <w:top w:val="single" w:sz="4" w:space="0" w:color="000000"/>
              <w:left w:val="single" w:sz="4" w:space="0" w:color="000000"/>
              <w:right w:val="single" w:sz="4" w:space="0" w:color="000000"/>
            </w:tcBorders>
          </w:tcPr>
          <w:p w14:paraId="50C33816" w14:textId="77777777" w:rsidR="002F176D" w:rsidRPr="008547B6" w:rsidRDefault="002F176D" w:rsidP="006A361E">
            <w:pPr>
              <w:ind w:left="1"/>
              <w:rPr>
                <w:rFonts w:ascii="Arial" w:hAnsi="Arial" w:cs="Arial"/>
                <w:color w:val="auto"/>
                <w:sz w:val="24"/>
                <w:szCs w:val="24"/>
              </w:rPr>
            </w:pPr>
          </w:p>
        </w:tc>
      </w:tr>
      <w:tr w:rsidR="002F176D" w14:paraId="6EDDF4E3" w14:textId="77777777" w:rsidTr="006A361E">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2674EE12" w14:textId="77777777" w:rsidR="002F176D" w:rsidRPr="00ED2F2D" w:rsidRDefault="002F176D" w:rsidP="006A361E">
            <w:pPr>
              <w:rPr>
                <w:rFonts w:ascii="Arial" w:hAnsi="Arial" w:cs="Arial"/>
                <w:b/>
              </w:rPr>
            </w:pPr>
          </w:p>
        </w:tc>
      </w:tr>
    </w:tbl>
    <w:p w14:paraId="7DD6CE73" w14:textId="38DB2334" w:rsidR="002F176D" w:rsidRDefault="002F176D">
      <w:pPr>
        <w:spacing w:after="0"/>
        <w:jc w:val="both"/>
      </w:pPr>
    </w:p>
    <w:p w14:paraId="4049E4F0" w14:textId="6DE0A912" w:rsidR="0042483A" w:rsidRDefault="0042483A">
      <w:pPr>
        <w:spacing w:after="0"/>
        <w:jc w:val="both"/>
      </w:pPr>
    </w:p>
    <w:p w14:paraId="5EC3083B" w14:textId="7B1FA076" w:rsidR="0042483A" w:rsidRDefault="0042483A">
      <w:pPr>
        <w:spacing w:after="0"/>
        <w:jc w:val="both"/>
      </w:pPr>
    </w:p>
    <w:p w14:paraId="075BD7B1" w14:textId="77777777" w:rsidR="0042483A" w:rsidRDefault="0042483A">
      <w:pPr>
        <w:spacing w:after="0"/>
        <w:jc w:val="both"/>
      </w:pPr>
    </w:p>
    <w:p w14:paraId="426EB251" w14:textId="0D550F14" w:rsidR="002F176D" w:rsidRDefault="002F176D">
      <w:pPr>
        <w:spacing w:after="0"/>
        <w:jc w:val="both"/>
      </w:pP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1533"/>
        <w:gridCol w:w="1276"/>
        <w:gridCol w:w="3259"/>
      </w:tblGrid>
      <w:tr w:rsidR="0042483A" w14:paraId="05C37F4E" w14:textId="77777777" w:rsidTr="006A361E">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39B4753B" w14:textId="77777777" w:rsidR="0042483A" w:rsidRDefault="0042483A" w:rsidP="006A361E">
            <w:r>
              <w:rPr>
                <w:rFonts w:ascii="Verdana" w:eastAsia="Verdana" w:hAnsi="Verdana" w:cs="Verdana"/>
                <w:b/>
                <w:sz w:val="18"/>
              </w:rPr>
              <w:t xml:space="preserve">No </w:t>
            </w:r>
          </w:p>
        </w:tc>
        <w:tc>
          <w:tcPr>
            <w:tcW w:w="9488"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5B022396" w14:textId="77777777" w:rsidR="0042483A" w:rsidRDefault="0042483A" w:rsidP="006A361E">
            <w:pPr>
              <w:ind w:left="1"/>
            </w:pPr>
            <w:r>
              <w:rPr>
                <w:rFonts w:ascii="Verdana" w:eastAsia="Verdana" w:hAnsi="Verdana" w:cs="Verdana"/>
                <w:b/>
                <w:sz w:val="18"/>
              </w:rPr>
              <w:t>Details of Discussion</w:t>
            </w:r>
          </w:p>
        </w:tc>
        <w:tc>
          <w:tcPr>
            <w:tcW w:w="127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7C1C1272" w14:textId="77777777" w:rsidR="0042483A" w:rsidRDefault="0042483A" w:rsidP="006A361E"/>
        </w:tc>
        <w:tc>
          <w:tcPr>
            <w:tcW w:w="3259"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5BFCA143" w14:textId="77777777" w:rsidR="0042483A" w:rsidRDefault="0042483A" w:rsidP="006A361E">
            <w:pPr>
              <w:jc w:val="center"/>
            </w:pPr>
            <w:r>
              <w:rPr>
                <w:rFonts w:ascii="Verdana" w:eastAsia="Verdana" w:hAnsi="Verdana" w:cs="Verdana"/>
                <w:b/>
                <w:sz w:val="18"/>
              </w:rPr>
              <w:t>Action</w:t>
            </w:r>
          </w:p>
        </w:tc>
      </w:tr>
      <w:tr w:rsidR="0042483A" w14:paraId="1A73C4FB" w14:textId="77777777" w:rsidTr="006A361E">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37F77F65" w14:textId="42E02DC9" w:rsidR="0042483A" w:rsidRPr="002F176D" w:rsidRDefault="003F1942" w:rsidP="0042483A">
            <w:pPr>
              <w:rPr>
                <w:rFonts w:ascii="Arial" w:hAnsi="Arial" w:cs="Arial"/>
                <w:b/>
                <w:sz w:val="24"/>
                <w:szCs w:val="24"/>
              </w:rPr>
            </w:pPr>
            <w:r>
              <w:rPr>
                <w:rFonts w:ascii="Arial" w:hAnsi="Arial" w:cs="Arial"/>
                <w:b/>
                <w:sz w:val="24"/>
                <w:szCs w:val="24"/>
              </w:rPr>
              <w:t>4</w:t>
            </w:r>
            <w:r w:rsidR="0042483A">
              <w:rPr>
                <w:rFonts w:ascii="Arial" w:hAnsi="Arial" w:cs="Arial"/>
                <w:b/>
                <w:sz w:val="24"/>
                <w:szCs w:val="24"/>
              </w:rPr>
              <w:t>. AOCB</w:t>
            </w:r>
          </w:p>
        </w:tc>
        <w:tc>
          <w:tcPr>
            <w:tcW w:w="1533" w:type="dxa"/>
            <w:tcBorders>
              <w:top w:val="single" w:sz="4" w:space="0" w:color="000000"/>
              <w:left w:val="nil"/>
              <w:bottom w:val="single" w:sz="4" w:space="0" w:color="000000"/>
              <w:right w:val="nil"/>
            </w:tcBorders>
          </w:tcPr>
          <w:p w14:paraId="2CDF180A" w14:textId="77777777" w:rsidR="0042483A" w:rsidRDefault="0042483A" w:rsidP="006A361E"/>
        </w:tc>
        <w:tc>
          <w:tcPr>
            <w:tcW w:w="1276" w:type="dxa"/>
            <w:tcBorders>
              <w:top w:val="single" w:sz="4" w:space="0" w:color="000000"/>
              <w:left w:val="nil"/>
              <w:bottom w:val="single" w:sz="4" w:space="0" w:color="000000"/>
              <w:right w:val="nil"/>
            </w:tcBorders>
          </w:tcPr>
          <w:p w14:paraId="05AA0304" w14:textId="77777777" w:rsidR="0042483A" w:rsidRDefault="0042483A" w:rsidP="006A361E"/>
        </w:tc>
        <w:tc>
          <w:tcPr>
            <w:tcW w:w="3259" w:type="dxa"/>
            <w:tcBorders>
              <w:top w:val="single" w:sz="4" w:space="0" w:color="000000"/>
              <w:left w:val="nil"/>
              <w:bottom w:val="single" w:sz="4" w:space="0" w:color="000000"/>
              <w:right w:val="single" w:sz="4" w:space="0" w:color="000000"/>
            </w:tcBorders>
          </w:tcPr>
          <w:p w14:paraId="66425996" w14:textId="77777777" w:rsidR="0042483A" w:rsidRDefault="0042483A" w:rsidP="006A361E"/>
        </w:tc>
      </w:tr>
      <w:tr w:rsidR="0042483A" w14:paraId="3312DD35" w14:textId="77777777" w:rsidTr="006A361E">
        <w:trPr>
          <w:trHeight w:val="953"/>
        </w:trPr>
        <w:tc>
          <w:tcPr>
            <w:tcW w:w="1110" w:type="dxa"/>
            <w:tcBorders>
              <w:top w:val="single" w:sz="4" w:space="0" w:color="000000"/>
              <w:left w:val="single" w:sz="4" w:space="0" w:color="000000"/>
              <w:right w:val="single" w:sz="4" w:space="0" w:color="000000"/>
            </w:tcBorders>
          </w:tcPr>
          <w:p w14:paraId="6658A3D4" w14:textId="77777777" w:rsidR="0042483A" w:rsidRDefault="0042483A" w:rsidP="006A361E"/>
        </w:tc>
        <w:tc>
          <w:tcPr>
            <w:tcW w:w="9488" w:type="dxa"/>
            <w:gridSpan w:val="2"/>
            <w:tcBorders>
              <w:top w:val="single" w:sz="4" w:space="0" w:color="000000"/>
              <w:left w:val="single" w:sz="4" w:space="0" w:color="000000"/>
              <w:right w:val="single" w:sz="4" w:space="0" w:color="000000"/>
            </w:tcBorders>
          </w:tcPr>
          <w:p w14:paraId="402D30D6" w14:textId="79DDC447" w:rsidR="0042483A" w:rsidRPr="006511EC" w:rsidRDefault="003F1942" w:rsidP="003F1942">
            <w:pPr>
              <w:pStyle w:val="NormalWeb"/>
              <w:shd w:val="clear" w:color="auto" w:fill="FFFFFF"/>
              <w:spacing w:after="225"/>
              <w:rPr>
                <w:rFonts w:ascii="Arial" w:hAnsi="Arial" w:cs="Arial"/>
                <w:szCs w:val="20"/>
              </w:rPr>
            </w:pPr>
            <w:r w:rsidRPr="006511EC">
              <w:rPr>
                <w:rFonts w:ascii="Arial" w:hAnsi="Arial" w:cs="Arial"/>
                <w:szCs w:val="20"/>
              </w:rPr>
              <w:t>CTSI’s Bulletin goes out the first week of every month. The Health and Social Care Bulletin goes out the third week of every month and SVE’s bulletin goes out the last Friday of the month (next one 27</w:t>
            </w:r>
            <w:r w:rsidRPr="006511EC">
              <w:rPr>
                <w:rFonts w:ascii="Arial" w:hAnsi="Arial" w:cs="Arial"/>
                <w:szCs w:val="20"/>
                <w:vertAlign w:val="superscript"/>
              </w:rPr>
              <w:t>th</w:t>
            </w:r>
            <w:r w:rsidRPr="006511EC">
              <w:rPr>
                <w:rFonts w:ascii="Arial" w:hAnsi="Arial" w:cs="Arial"/>
                <w:szCs w:val="20"/>
              </w:rPr>
              <w:t xml:space="preserve"> September) If anyone would like to share any information on these bulletins please get in touch. </w:t>
            </w:r>
          </w:p>
          <w:p w14:paraId="4A05AAE4" w14:textId="77777777" w:rsidR="003F1942" w:rsidRPr="006511EC" w:rsidRDefault="003F1942" w:rsidP="003F1942">
            <w:pPr>
              <w:pStyle w:val="NormalWeb"/>
              <w:shd w:val="clear" w:color="auto" w:fill="FFFFFF"/>
              <w:spacing w:after="225"/>
              <w:rPr>
                <w:rFonts w:ascii="Arial" w:hAnsi="Arial" w:cs="Arial"/>
                <w:szCs w:val="20"/>
              </w:rPr>
            </w:pPr>
            <w:r w:rsidRPr="006511EC">
              <w:rPr>
                <w:rFonts w:ascii="Arial" w:hAnsi="Arial" w:cs="Arial"/>
                <w:szCs w:val="20"/>
              </w:rPr>
              <w:t>Ideas for Ears are running a work shop in the future on Hearing Access.</w:t>
            </w:r>
          </w:p>
          <w:p w14:paraId="1CD92F54" w14:textId="03D08C1A" w:rsidR="003F1942" w:rsidRPr="00D10744" w:rsidRDefault="003F1942" w:rsidP="003F1942">
            <w:pPr>
              <w:pStyle w:val="NormalWeb"/>
              <w:shd w:val="clear" w:color="auto" w:fill="FFFFFF"/>
              <w:spacing w:after="225"/>
              <w:rPr>
                <w:rFonts w:ascii="Arial" w:hAnsi="Arial" w:cs="Arial"/>
                <w:sz w:val="20"/>
                <w:szCs w:val="20"/>
              </w:rPr>
            </w:pPr>
            <w:r w:rsidRPr="006511EC">
              <w:rPr>
                <w:rFonts w:ascii="Arial" w:hAnsi="Arial" w:cs="Arial"/>
                <w:szCs w:val="20"/>
              </w:rPr>
              <w:t>Dementia Event</w:t>
            </w:r>
            <w:r>
              <w:rPr>
                <w:rFonts w:ascii="Arial" w:hAnsi="Arial" w:cs="Arial"/>
                <w:sz w:val="20"/>
                <w:szCs w:val="20"/>
              </w:rPr>
              <w:t>?</w:t>
            </w:r>
          </w:p>
        </w:tc>
        <w:tc>
          <w:tcPr>
            <w:tcW w:w="1276" w:type="dxa"/>
            <w:tcBorders>
              <w:top w:val="single" w:sz="4" w:space="0" w:color="000000"/>
              <w:left w:val="single" w:sz="4" w:space="0" w:color="000000"/>
              <w:right w:val="single" w:sz="4" w:space="0" w:color="000000"/>
            </w:tcBorders>
            <w:vAlign w:val="center"/>
          </w:tcPr>
          <w:p w14:paraId="52F9750B" w14:textId="77777777" w:rsidR="0042483A" w:rsidRDefault="0042483A" w:rsidP="006A361E">
            <w:pPr>
              <w:ind w:left="449"/>
              <w:jc w:val="center"/>
            </w:pPr>
            <w:r>
              <w:rPr>
                <w:rFonts w:ascii="Verdana" w:eastAsia="Verdana" w:hAnsi="Verdana" w:cs="Verdana"/>
                <w:sz w:val="18"/>
              </w:rPr>
              <w:t xml:space="preserve"> </w:t>
            </w:r>
          </w:p>
        </w:tc>
        <w:tc>
          <w:tcPr>
            <w:tcW w:w="3259" w:type="dxa"/>
            <w:tcBorders>
              <w:top w:val="single" w:sz="4" w:space="0" w:color="000000"/>
              <w:left w:val="single" w:sz="4" w:space="0" w:color="000000"/>
              <w:right w:val="single" w:sz="4" w:space="0" w:color="000000"/>
            </w:tcBorders>
          </w:tcPr>
          <w:p w14:paraId="470C046E" w14:textId="77777777" w:rsidR="0042483A" w:rsidRDefault="0042483A" w:rsidP="006A361E">
            <w:pPr>
              <w:ind w:left="1"/>
            </w:pPr>
          </w:p>
        </w:tc>
      </w:tr>
      <w:tr w:rsidR="0042483A" w14:paraId="70C17983" w14:textId="77777777" w:rsidTr="006A361E">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4C18AB4B" w14:textId="2F06CD6A" w:rsidR="00A16610" w:rsidRPr="003F1942" w:rsidRDefault="003F1942" w:rsidP="00A16610">
            <w:pPr>
              <w:rPr>
                <w:rStyle w:val="SubtleEmphasis"/>
                <w:rFonts w:ascii="Arial" w:hAnsi="Arial" w:cs="Arial"/>
                <w:i w:val="0"/>
                <w:color w:val="auto"/>
                <w:sz w:val="24"/>
                <w:szCs w:val="24"/>
              </w:rPr>
            </w:pPr>
            <w:r>
              <w:rPr>
                <w:rFonts w:ascii="Arial" w:hAnsi="Arial" w:cs="Arial"/>
                <w:b/>
              </w:rPr>
              <w:t xml:space="preserve">5. Date of Next Meeting: </w:t>
            </w:r>
            <w:r>
              <w:rPr>
                <w:rFonts w:ascii="Arial" w:hAnsi="Arial" w:cs="Arial"/>
              </w:rPr>
              <w:t>November 25</w:t>
            </w:r>
            <w:r w:rsidRPr="003F1942">
              <w:rPr>
                <w:rFonts w:ascii="Arial" w:hAnsi="Arial" w:cs="Arial"/>
                <w:vertAlign w:val="superscript"/>
              </w:rPr>
              <w:t>th</w:t>
            </w:r>
            <w:r>
              <w:rPr>
                <w:rFonts w:ascii="Arial" w:hAnsi="Arial" w:cs="Arial"/>
              </w:rPr>
              <w:t xml:space="preserve"> 10am – 12noon, </w:t>
            </w:r>
            <w:proofErr w:type="gramStart"/>
            <w:r>
              <w:rPr>
                <w:rFonts w:ascii="Arial" w:hAnsi="Arial" w:cs="Arial"/>
              </w:rPr>
              <w:t>ALLOA ,Venue</w:t>
            </w:r>
            <w:proofErr w:type="gramEnd"/>
            <w:r>
              <w:rPr>
                <w:rFonts w:ascii="Arial" w:hAnsi="Arial" w:cs="Arial"/>
              </w:rPr>
              <w:t xml:space="preserve"> TBC</w:t>
            </w:r>
          </w:p>
          <w:p w14:paraId="75BD0DA5" w14:textId="2F62DF26" w:rsidR="0042483A" w:rsidRPr="00ED2F2D" w:rsidRDefault="0042483A" w:rsidP="006A361E">
            <w:pPr>
              <w:rPr>
                <w:rFonts w:ascii="Arial" w:hAnsi="Arial" w:cs="Arial"/>
                <w:b/>
              </w:rPr>
            </w:pPr>
          </w:p>
        </w:tc>
      </w:tr>
    </w:tbl>
    <w:p w14:paraId="1330297E" w14:textId="77777777" w:rsidR="0042483A" w:rsidRDefault="0042483A">
      <w:pPr>
        <w:spacing w:after="0"/>
        <w:jc w:val="both"/>
      </w:pPr>
    </w:p>
    <w:sectPr w:rsidR="0042483A" w:rsidSect="002A77C5">
      <w:footerReference w:type="default" r:id="rId11"/>
      <w:pgSz w:w="16841" w:h="11899" w:orient="landscape"/>
      <w:pgMar w:top="708" w:right="9186" w:bottom="1179" w:left="8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62EF4" w14:textId="77777777" w:rsidR="002607D5" w:rsidRDefault="002607D5" w:rsidP="00652063">
      <w:pPr>
        <w:spacing w:after="0" w:line="240" w:lineRule="auto"/>
      </w:pPr>
      <w:r>
        <w:separator/>
      </w:r>
    </w:p>
  </w:endnote>
  <w:endnote w:type="continuationSeparator" w:id="0">
    <w:p w14:paraId="4AA682F6" w14:textId="77777777" w:rsidR="002607D5" w:rsidRDefault="002607D5" w:rsidP="0065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47BC" w14:textId="4BDE1CBF" w:rsidR="00BA5656" w:rsidRDefault="00BA5656" w:rsidP="00BA5656">
    <w:pPr>
      <w:pStyle w:val="Footer"/>
      <w:ind w:right="-7656"/>
    </w:pPr>
    <w:r>
      <w:t>Stirlingshire Voluntary Enterprise is registered as a Company Limited by Guarantee SC387876 Registered Scottish Charity Number SC041875</w:t>
    </w:r>
  </w:p>
  <w:p w14:paraId="7F23B3D1" w14:textId="77777777" w:rsidR="00DF2D1B" w:rsidRDefault="00DF2D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C5A1D" w14:textId="77777777" w:rsidR="002607D5" w:rsidRDefault="002607D5" w:rsidP="00652063">
      <w:pPr>
        <w:spacing w:after="0" w:line="240" w:lineRule="auto"/>
      </w:pPr>
      <w:r>
        <w:separator/>
      </w:r>
    </w:p>
  </w:footnote>
  <w:footnote w:type="continuationSeparator" w:id="0">
    <w:p w14:paraId="47B91D2F" w14:textId="77777777" w:rsidR="002607D5" w:rsidRDefault="002607D5" w:rsidP="00652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2890"/>
    <w:multiLevelType w:val="multilevel"/>
    <w:tmpl w:val="A598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F42F6"/>
    <w:multiLevelType w:val="multilevel"/>
    <w:tmpl w:val="5996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B76D7"/>
    <w:multiLevelType w:val="multilevel"/>
    <w:tmpl w:val="EAD0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F5C96"/>
    <w:multiLevelType w:val="multilevel"/>
    <w:tmpl w:val="6938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75561E"/>
    <w:multiLevelType w:val="hybridMultilevel"/>
    <w:tmpl w:val="1AAC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5275D"/>
    <w:multiLevelType w:val="multilevel"/>
    <w:tmpl w:val="8C74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5A"/>
    <w:rsid w:val="00007F11"/>
    <w:rsid w:val="00020A13"/>
    <w:rsid w:val="00024ED2"/>
    <w:rsid w:val="00033DF7"/>
    <w:rsid w:val="000350ED"/>
    <w:rsid w:val="000430FA"/>
    <w:rsid w:val="000524A5"/>
    <w:rsid w:val="000600C5"/>
    <w:rsid w:val="00061B2F"/>
    <w:rsid w:val="00066A03"/>
    <w:rsid w:val="00081B00"/>
    <w:rsid w:val="00083C01"/>
    <w:rsid w:val="000840D6"/>
    <w:rsid w:val="00085768"/>
    <w:rsid w:val="00091E4D"/>
    <w:rsid w:val="000C0985"/>
    <w:rsid w:val="000C119B"/>
    <w:rsid w:val="000C23EE"/>
    <w:rsid w:val="000D3D83"/>
    <w:rsid w:val="000E359C"/>
    <w:rsid w:val="000E3629"/>
    <w:rsid w:val="000E6DE7"/>
    <w:rsid w:val="000F40BC"/>
    <w:rsid w:val="00116B2E"/>
    <w:rsid w:val="00122F05"/>
    <w:rsid w:val="001234E0"/>
    <w:rsid w:val="0014770A"/>
    <w:rsid w:val="001510CA"/>
    <w:rsid w:val="00183FFA"/>
    <w:rsid w:val="0018416F"/>
    <w:rsid w:val="001B14C3"/>
    <w:rsid w:val="001B1F9D"/>
    <w:rsid w:val="001B5BFA"/>
    <w:rsid w:val="001B5CD5"/>
    <w:rsid w:val="001D1CB0"/>
    <w:rsid w:val="001D41DA"/>
    <w:rsid w:val="001F7393"/>
    <w:rsid w:val="00217BF1"/>
    <w:rsid w:val="00227379"/>
    <w:rsid w:val="0024423A"/>
    <w:rsid w:val="002468E1"/>
    <w:rsid w:val="00250727"/>
    <w:rsid w:val="002607D5"/>
    <w:rsid w:val="0027270F"/>
    <w:rsid w:val="00280678"/>
    <w:rsid w:val="00297B71"/>
    <w:rsid w:val="002A50E0"/>
    <w:rsid w:val="002A77C5"/>
    <w:rsid w:val="002B4B77"/>
    <w:rsid w:val="002E5436"/>
    <w:rsid w:val="002F176D"/>
    <w:rsid w:val="002F675F"/>
    <w:rsid w:val="00300DC8"/>
    <w:rsid w:val="00315DAA"/>
    <w:rsid w:val="00320181"/>
    <w:rsid w:val="00327411"/>
    <w:rsid w:val="0032773A"/>
    <w:rsid w:val="00332AA3"/>
    <w:rsid w:val="003439EE"/>
    <w:rsid w:val="00353395"/>
    <w:rsid w:val="00371DAC"/>
    <w:rsid w:val="003733E8"/>
    <w:rsid w:val="003869AF"/>
    <w:rsid w:val="00390307"/>
    <w:rsid w:val="003952CA"/>
    <w:rsid w:val="003A44A1"/>
    <w:rsid w:val="003A73BB"/>
    <w:rsid w:val="003C3432"/>
    <w:rsid w:val="003D246B"/>
    <w:rsid w:val="003D4439"/>
    <w:rsid w:val="003D69E5"/>
    <w:rsid w:val="003E615A"/>
    <w:rsid w:val="003F1942"/>
    <w:rsid w:val="003F7C89"/>
    <w:rsid w:val="004125C5"/>
    <w:rsid w:val="00421A7B"/>
    <w:rsid w:val="0042275A"/>
    <w:rsid w:val="0042483A"/>
    <w:rsid w:val="00426227"/>
    <w:rsid w:val="00432AE8"/>
    <w:rsid w:val="00435EAC"/>
    <w:rsid w:val="00447F63"/>
    <w:rsid w:val="0045095F"/>
    <w:rsid w:val="00450B4D"/>
    <w:rsid w:val="00453E39"/>
    <w:rsid w:val="004551FF"/>
    <w:rsid w:val="00457620"/>
    <w:rsid w:val="00461C5E"/>
    <w:rsid w:val="00461CCF"/>
    <w:rsid w:val="00473888"/>
    <w:rsid w:val="00474C81"/>
    <w:rsid w:val="00475CB3"/>
    <w:rsid w:val="00482EA7"/>
    <w:rsid w:val="00492BD8"/>
    <w:rsid w:val="004A18BB"/>
    <w:rsid w:val="004B38FD"/>
    <w:rsid w:val="004B3F32"/>
    <w:rsid w:val="004D2A5F"/>
    <w:rsid w:val="004E07A3"/>
    <w:rsid w:val="004F0FED"/>
    <w:rsid w:val="004F12E1"/>
    <w:rsid w:val="004F38B6"/>
    <w:rsid w:val="00501085"/>
    <w:rsid w:val="00505AF3"/>
    <w:rsid w:val="00526731"/>
    <w:rsid w:val="00584768"/>
    <w:rsid w:val="005B27CE"/>
    <w:rsid w:val="005B2873"/>
    <w:rsid w:val="005C06B2"/>
    <w:rsid w:val="005C3F3F"/>
    <w:rsid w:val="005D07F7"/>
    <w:rsid w:val="005E3EEE"/>
    <w:rsid w:val="005E68CF"/>
    <w:rsid w:val="005F0A2B"/>
    <w:rsid w:val="005F36F2"/>
    <w:rsid w:val="006063D2"/>
    <w:rsid w:val="00611EDB"/>
    <w:rsid w:val="006310B3"/>
    <w:rsid w:val="0065031A"/>
    <w:rsid w:val="006511EC"/>
    <w:rsid w:val="00652063"/>
    <w:rsid w:val="006972AA"/>
    <w:rsid w:val="006A5F33"/>
    <w:rsid w:val="006B19D2"/>
    <w:rsid w:val="006B4C11"/>
    <w:rsid w:val="006D0B82"/>
    <w:rsid w:val="006E7097"/>
    <w:rsid w:val="006F491C"/>
    <w:rsid w:val="006F7811"/>
    <w:rsid w:val="007056EB"/>
    <w:rsid w:val="007138E0"/>
    <w:rsid w:val="0073454D"/>
    <w:rsid w:val="00743BE6"/>
    <w:rsid w:val="00743E74"/>
    <w:rsid w:val="00744E5E"/>
    <w:rsid w:val="00757173"/>
    <w:rsid w:val="007620CC"/>
    <w:rsid w:val="00764BDE"/>
    <w:rsid w:val="007D7134"/>
    <w:rsid w:val="007E0BE1"/>
    <w:rsid w:val="007E2F48"/>
    <w:rsid w:val="007E4A9E"/>
    <w:rsid w:val="007F3481"/>
    <w:rsid w:val="007F429C"/>
    <w:rsid w:val="00800CFA"/>
    <w:rsid w:val="00801C7F"/>
    <w:rsid w:val="00805579"/>
    <w:rsid w:val="00805CAB"/>
    <w:rsid w:val="00814027"/>
    <w:rsid w:val="0081630F"/>
    <w:rsid w:val="0082245F"/>
    <w:rsid w:val="008402D5"/>
    <w:rsid w:val="0084496B"/>
    <w:rsid w:val="008547B6"/>
    <w:rsid w:val="00880EAF"/>
    <w:rsid w:val="00884BAB"/>
    <w:rsid w:val="00884BF7"/>
    <w:rsid w:val="008949E8"/>
    <w:rsid w:val="008A57A4"/>
    <w:rsid w:val="008A7318"/>
    <w:rsid w:val="008B60F3"/>
    <w:rsid w:val="008C4013"/>
    <w:rsid w:val="008C49E1"/>
    <w:rsid w:val="008D1F98"/>
    <w:rsid w:val="008F446C"/>
    <w:rsid w:val="008F486C"/>
    <w:rsid w:val="00900372"/>
    <w:rsid w:val="00910820"/>
    <w:rsid w:val="00914444"/>
    <w:rsid w:val="00925EA3"/>
    <w:rsid w:val="009267A4"/>
    <w:rsid w:val="00936356"/>
    <w:rsid w:val="00940E10"/>
    <w:rsid w:val="00946A0D"/>
    <w:rsid w:val="00946B4F"/>
    <w:rsid w:val="00954311"/>
    <w:rsid w:val="0096090D"/>
    <w:rsid w:val="00960C3A"/>
    <w:rsid w:val="00961B2A"/>
    <w:rsid w:val="00990DB9"/>
    <w:rsid w:val="00994380"/>
    <w:rsid w:val="00995285"/>
    <w:rsid w:val="009972ED"/>
    <w:rsid w:val="009A5E65"/>
    <w:rsid w:val="009B03D3"/>
    <w:rsid w:val="009C75CB"/>
    <w:rsid w:val="009E1B1B"/>
    <w:rsid w:val="009E55F9"/>
    <w:rsid w:val="009F4E59"/>
    <w:rsid w:val="00A137A4"/>
    <w:rsid w:val="00A16610"/>
    <w:rsid w:val="00A427FF"/>
    <w:rsid w:val="00A51773"/>
    <w:rsid w:val="00A53146"/>
    <w:rsid w:val="00A647BB"/>
    <w:rsid w:val="00A65C2F"/>
    <w:rsid w:val="00A93FE5"/>
    <w:rsid w:val="00A9782E"/>
    <w:rsid w:val="00AA0732"/>
    <w:rsid w:val="00AC0901"/>
    <w:rsid w:val="00AD7B8D"/>
    <w:rsid w:val="00AE4568"/>
    <w:rsid w:val="00AF0F3A"/>
    <w:rsid w:val="00AF606A"/>
    <w:rsid w:val="00B00163"/>
    <w:rsid w:val="00B028EE"/>
    <w:rsid w:val="00B14174"/>
    <w:rsid w:val="00B23FE6"/>
    <w:rsid w:val="00B36A1B"/>
    <w:rsid w:val="00B504F1"/>
    <w:rsid w:val="00B54759"/>
    <w:rsid w:val="00B5754C"/>
    <w:rsid w:val="00B62AE4"/>
    <w:rsid w:val="00B63812"/>
    <w:rsid w:val="00B8503D"/>
    <w:rsid w:val="00B868AF"/>
    <w:rsid w:val="00B93819"/>
    <w:rsid w:val="00B978C3"/>
    <w:rsid w:val="00BA5656"/>
    <w:rsid w:val="00BA5F46"/>
    <w:rsid w:val="00BC0D59"/>
    <w:rsid w:val="00BE24A8"/>
    <w:rsid w:val="00BE63FF"/>
    <w:rsid w:val="00BF0FE0"/>
    <w:rsid w:val="00C04D60"/>
    <w:rsid w:val="00C04F3D"/>
    <w:rsid w:val="00C056F7"/>
    <w:rsid w:val="00C22E6D"/>
    <w:rsid w:val="00C3297E"/>
    <w:rsid w:val="00C34E3F"/>
    <w:rsid w:val="00C34F9B"/>
    <w:rsid w:val="00C4759F"/>
    <w:rsid w:val="00C84E8B"/>
    <w:rsid w:val="00C91A29"/>
    <w:rsid w:val="00CA16A9"/>
    <w:rsid w:val="00CA29F7"/>
    <w:rsid w:val="00CB3E83"/>
    <w:rsid w:val="00CC0DB7"/>
    <w:rsid w:val="00CC2773"/>
    <w:rsid w:val="00CD1BD1"/>
    <w:rsid w:val="00CD23B8"/>
    <w:rsid w:val="00CE1382"/>
    <w:rsid w:val="00CE253F"/>
    <w:rsid w:val="00CE334E"/>
    <w:rsid w:val="00D02467"/>
    <w:rsid w:val="00D10744"/>
    <w:rsid w:val="00D15839"/>
    <w:rsid w:val="00D2255D"/>
    <w:rsid w:val="00D311F1"/>
    <w:rsid w:val="00D37BAE"/>
    <w:rsid w:val="00D500F7"/>
    <w:rsid w:val="00D50647"/>
    <w:rsid w:val="00D54915"/>
    <w:rsid w:val="00D57E99"/>
    <w:rsid w:val="00D623C5"/>
    <w:rsid w:val="00D67279"/>
    <w:rsid w:val="00D80BA0"/>
    <w:rsid w:val="00D82A9D"/>
    <w:rsid w:val="00DA35C2"/>
    <w:rsid w:val="00DA66EC"/>
    <w:rsid w:val="00DB3CFA"/>
    <w:rsid w:val="00DC223C"/>
    <w:rsid w:val="00DD469D"/>
    <w:rsid w:val="00DD5D0E"/>
    <w:rsid w:val="00DE3E1F"/>
    <w:rsid w:val="00DE6BA5"/>
    <w:rsid w:val="00DF2D1B"/>
    <w:rsid w:val="00DF59BB"/>
    <w:rsid w:val="00E01D90"/>
    <w:rsid w:val="00E04F2C"/>
    <w:rsid w:val="00E23E92"/>
    <w:rsid w:val="00E25E4A"/>
    <w:rsid w:val="00E339EC"/>
    <w:rsid w:val="00E50845"/>
    <w:rsid w:val="00E516E4"/>
    <w:rsid w:val="00E57423"/>
    <w:rsid w:val="00E61577"/>
    <w:rsid w:val="00E6624D"/>
    <w:rsid w:val="00E70B5A"/>
    <w:rsid w:val="00E74E33"/>
    <w:rsid w:val="00E83B8F"/>
    <w:rsid w:val="00E8405F"/>
    <w:rsid w:val="00E873E1"/>
    <w:rsid w:val="00E9048C"/>
    <w:rsid w:val="00E96C08"/>
    <w:rsid w:val="00E97F66"/>
    <w:rsid w:val="00ED2F2D"/>
    <w:rsid w:val="00EE13BA"/>
    <w:rsid w:val="00EE2A41"/>
    <w:rsid w:val="00EF239B"/>
    <w:rsid w:val="00F07785"/>
    <w:rsid w:val="00F26F5A"/>
    <w:rsid w:val="00F3095B"/>
    <w:rsid w:val="00F33460"/>
    <w:rsid w:val="00F35278"/>
    <w:rsid w:val="00F55C00"/>
    <w:rsid w:val="00F637E8"/>
    <w:rsid w:val="00F7398C"/>
    <w:rsid w:val="00FA4167"/>
    <w:rsid w:val="00FA7FD5"/>
    <w:rsid w:val="00FC2118"/>
    <w:rsid w:val="00FC5CE5"/>
    <w:rsid w:val="00FD1B8A"/>
    <w:rsid w:val="00FE75A6"/>
    <w:rsid w:val="00FF028D"/>
    <w:rsid w:val="00FF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9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63812"/>
    <w:rPr>
      <w:sz w:val="16"/>
      <w:szCs w:val="16"/>
    </w:rPr>
  </w:style>
  <w:style w:type="paragraph" w:styleId="CommentText">
    <w:name w:val="annotation text"/>
    <w:basedOn w:val="Normal"/>
    <w:link w:val="CommentTextChar"/>
    <w:uiPriority w:val="99"/>
    <w:semiHidden/>
    <w:unhideWhenUsed/>
    <w:rsid w:val="00B63812"/>
    <w:pPr>
      <w:spacing w:line="240" w:lineRule="auto"/>
    </w:pPr>
    <w:rPr>
      <w:sz w:val="20"/>
      <w:szCs w:val="20"/>
    </w:rPr>
  </w:style>
  <w:style w:type="character" w:customStyle="1" w:styleId="CommentTextChar">
    <w:name w:val="Comment Text Char"/>
    <w:basedOn w:val="DefaultParagraphFont"/>
    <w:link w:val="CommentText"/>
    <w:uiPriority w:val="99"/>
    <w:semiHidden/>
    <w:rsid w:val="00B6381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63812"/>
    <w:rPr>
      <w:b/>
      <w:bCs/>
    </w:rPr>
  </w:style>
  <w:style w:type="character" w:customStyle="1" w:styleId="CommentSubjectChar">
    <w:name w:val="Comment Subject Char"/>
    <w:basedOn w:val="CommentTextChar"/>
    <w:link w:val="CommentSubject"/>
    <w:uiPriority w:val="99"/>
    <w:semiHidden/>
    <w:rsid w:val="00B6381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63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812"/>
    <w:rPr>
      <w:rFonts w:ascii="Segoe UI" w:eastAsia="Calibri" w:hAnsi="Segoe UI" w:cs="Segoe UI"/>
      <w:color w:val="000000"/>
      <w:sz w:val="18"/>
      <w:szCs w:val="18"/>
    </w:rPr>
  </w:style>
  <w:style w:type="paragraph" w:styleId="Header">
    <w:name w:val="header"/>
    <w:basedOn w:val="Normal"/>
    <w:link w:val="HeaderChar"/>
    <w:uiPriority w:val="99"/>
    <w:unhideWhenUsed/>
    <w:rsid w:val="00652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63"/>
    <w:rPr>
      <w:rFonts w:ascii="Calibri" w:eastAsia="Calibri" w:hAnsi="Calibri" w:cs="Calibri"/>
      <w:color w:val="000000"/>
    </w:rPr>
  </w:style>
  <w:style w:type="paragraph" w:styleId="Footer">
    <w:name w:val="footer"/>
    <w:basedOn w:val="Normal"/>
    <w:link w:val="FooterChar"/>
    <w:uiPriority w:val="99"/>
    <w:unhideWhenUsed/>
    <w:rsid w:val="00652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63"/>
    <w:rPr>
      <w:rFonts w:ascii="Calibri" w:eastAsia="Calibri" w:hAnsi="Calibri" w:cs="Calibri"/>
      <w:color w:val="000000"/>
    </w:rPr>
  </w:style>
  <w:style w:type="character" w:styleId="Hyperlink">
    <w:name w:val="Hyperlink"/>
    <w:basedOn w:val="DefaultParagraphFont"/>
    <w:uiPriority w:val="99"/>
    <w:unhideWhenUsed/>
    <w:rsid w:val="00EE13BA"/>
    <w:rPr>
      <w:color w:val="0563C1" w:themeColor="hyperlink"/>
      <w:u w:val="single"/>
    </w:rPr>
  </w:style>
  <w:style w:type="character" w:styleId="FollowedHyperlink">
    <w:name w:val="FollowedHyperlink"/>
    <w:basedOn w:val="DefaultParagraphFont"/>
    <w:uiPriority w:val="99"/>
    <w:semiHidden/>
    <w:unhideWhenUsed/>
    <w:rsid w:val="004551FF"/>
    <w:rPr>
      <w:color w:val="954F72" w:themeColor="followedHyperlink"/>
      <w:u w:val="single"/>
    </w:rPr>
  </w:style>
  <w:style w:type="character" w:styleId="SubtleEmphasis">
    <w:name w:val="Subtle Emphasis"/>
    <w:basedOn w:val="DefaultParagraphFont"/>
    <w:uiPriority w:val="19"/>
    <w:qFormat/>
    <w:rsid w:val="001B5BFA"/>
    <w:rPr>
      <w:i/>
      <w:iCs/>
      <w:color w:val="404040" w:themeColor="text1" w:themeTint="BF"/>
    </w:rPr>
  </w:style>
  <w:style w:type="paragraph" w:styleId="ListParagraph">
    <w:name w:val="List Paragraph"/>
    <w:basedOn w:val="Normal"/>
    <w:uiPriority w:val="34"/>
    <w:qFormat/>
    <w:rsid w:val="00492BD8"/>
    <w:pPr>
      <w:ind w:left="720"/>
      <w:contextualSpacing/>
    </w:pPr>
  </w:style>
  <w:style w:type="paragraph" w:styleId="NormalWeb">
    <w:name w:val="Normal (Web)"/>
    <w:basedOn w:val="Normal"/>
    <w:uiPriority w:val="99"/>
    <w:unhideWhenUsed/>
    <w:rsid w:val="00757173"/>
    <w:rPr>
      <w:rFonts w:ascii="Times New Roman" w:hAnsi="Times New Roman" w:cs="Times New Roman"/>
      <w:sz w:val="24"/>
      <w:szCs w:val="24"/>
    </w:rPr>
  </w:style>
  <w:style w:type="character" w:styleId="Strong">
    <w:name w:val="Strong"/>
    <w:basedOn w:val="DefaultParagraphFont"/>
    <w:uiPriority w:val="22"/>
    <w:qFormat/>
    <w:rsid w:val="00650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01779">
      <w:bodyDiv w:val="1"/>
      <w:marLeft w:val="0"/>
      <w:marRight w:val="0"/>
      <w:marTop w:val="0"/>
      <w:marBottom w:val="0"/>
      <w:divBdr>
        <w:top w:val="none" w:sz="0" w:space="0" w:color="auto"/>
        <w:left w:val="none" w:sz="0" w:space="0" w:color="auto"/>
        <w:bottom w:val="none" w:sz="0" w:space="0" w:color="auto"/>
        <w:right w:val="none" w:sz="0" w:space="0" w:color="auto"/>
      </w:divBdr>
    </w:div>
    <w:div w:id="1044405039">
      <w:bodyDiv w:val="1"/>
      <w:marLeft w:val="0"/>
      <w:marRight w:val="0"/>
      <w:marTop w:val="0"/>
      <w:marBottom w:val="0"/>
      <w:divBdr>
        <w:top w:val="none" w:sz="0" w:space="0" w:color="auto"/>
        <w:left w:val="none" w:sz="0" w:space="0" w:color="auto"/>
        <w:bottom w:val="none" w:sz="0" w:space="0" w:color="auto"/>
        <w:right w:val="none" w:sz="0" w:space="0" w:color="auto"/>
      </w:divBdr>
    </w:div>
    <w:div w:id="1053777105">
      <w:bodyDiv w:val="1"/>
      <w:marLeft w:val="0"/>
      <w:marRight w:val="0"/>
      <w:marTop w:val="0"/>
      <w:marBottom w:val="0"/>
      <w:divBdr>
        <w:top w:val="none" w:sz="0" w:space="0" w:color="auto"/>
        <w:left w:val="none" w:sz="0" w:space="0" w:color="auto"/>
        <w:bottom w:val="none" w:sz="0" w:space="0" w:color="auto"/>
        <w:right w:val="none" w:sz="0" w:space="0" w:color="auto"/>
      </w:divBdr>
    </w:div>
    <w:div w:id="1448696568">
      <w:bodyDiv w:val="1"/>
      <w:marLeft w:val="0"/>
      <w:marRight w:val="0"/>
      <w:marTop w:val="0"/>
      <w:marBottom w:val="0"/>
      <w:divBdr>
        <w:top w:val="none" w:sz="0" w:space="0" w:color="auto"/>
        <w:left w:val="none" w:sz="0" w:space="0" w:color="auto"/>
        <w:bottom w:val="none" w:sz="0" w:space="0" w:color="auto"/>
        <w:right w:val="none" w:sz="0" w:space="0" w:color="auto"/>
      </w:divBdr>
    </w:div>
    <w:div w:id="1524904817">
      <w:bodyDiv w:val="1"/>
      <w:marLeft w:val="0"/>
      <w:marRight w:val="0"/>
      <w:marTop w:val="0"/>
      <w:marBottom w:val="0"/>
      <w:divBdr>
        <w:top w:val="none" w:sz="0" w:space="0" w:color="auto"/>
        <w:left w:val="none" w:sz="0" w:space="0" w:color="auto"/>
        <w:bottom w:val="none" w:sz="0" w:space="0" w:color="auto"/>
        <w:right w:val="none" w:sz="0" w:space="0" w:color="auto"/>
      </w:divBdr>
    </w:div>
    <w:div w:id="1562980114">
      <w:bodyDiv w:val="1"/>
      <w:marLeft w:val="0"/>
      <w:marRight w:val="0"/>
      <w:marTop w:val="0"/>
      <w:marBottom w:val="0"/>
      <w:divBdr>
        <w:top w:val="none" w:sz="0" w:space="0" w:color="auto"/>
        <w:left w:val="none" w:sz="0" w:space="0" w:color="auto"/>
        <w:bottom w:val="none" w:sz="0" w:space="0" w:color="auto"/>
        <w:right w:val="none" w:sz="0" w:space="0" w:color="auto"/>
      </w:divBdr>
    </w:div>
    <w:div w:id="1813448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neighbourhoodnetworks.org" TargetMode="External"/><Relationship Id="rId4" Type="http://schemas.openxmlformats.org/officeDocument/2006/relationships/settings" Target="settings.xml"/><Relationship Id="rId9" Type="http://schemas.openxmlformats.org/officeDocument/2006/relationships/hyperlink" Target="https://www.neighbourhoodnetwo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C6F99-D496-4842-B746-EE4EECFA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2019-09-24T10:58:00Z</dcterms:created>
  <dcterms:modified xsi:type="dcterms:W3CDTF">2019-11-22T10:59:00Z</dcterms:modified>
</cp:coreProperties>
</file>